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F48A6" w14:textId="6FF91F1C" w:rsidR="00F83CDE" w:rsidRDefault="00865DC7" w:rsidP="00865DC7">
      <w:pPr>
        <w:pStyle w:val="BodyText"/>
        <w:pBdr>
          <w:bottom w:val="single" w:sz="6" w:space="1" w:color="auto"/>
        </w:pBdr>
        <w:jc w:val="left"/>
        <w:rPr>
          <w:b/>
        </w:rPr>
      </w:pPr>
      <w:r>
        <w:rPr>
          <w:b/>
          <w:bCs/>
          <w:sz w:val="22"/>
          <w:szCs w:val="22"/>
          <w:lang w:val="cy-GB"/>
        </w:rPr>
        <w:tab/>
      </w:r>
      <w:r w:rsidR="00D92E21">
        <w:rPr>
          <w:noProof/>
        </w:rPr>
        <mc:AlternateContent>
          <mc:Choice Requires="wps">
            <w:drawing>
              <wp:anchor distT="0" distB="0" distL="114300" distR="114300" simplePos="0" relativeHeight="251658240" behindDoc="0" locked="0" layoutInCell="1" allowOverlap="1" wp14:anchorId="274F4989" wp14:editId="274F498A">
                <wp:simplePos x="0" y="0"/>
                <wp:positionH relativeFrom="column">
                  <wp:posOffset>-15240</wp:posOffset>
                </wp:positionH>
                <wp:positionV relativeFrom="paragraph">
                  <wp:posOffset>160020</wp:posOffset>
                </wp:positionV>
                <wp:extent cx="6134100" cy="485775"/>
                <wp:effectExtent l="381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F4989" id="_x0000_t202" coordsize="21600,21600" o:spt="202" path="m,l,21600r21600,l21600,xe">
                <v:stroke joinstyle="miter"/>
                <v:path gradientshapeok="t" o:connecttype="rect"/>
              </v:shapetype>
              <v:shape id="Text Box 2" o:spid="_x0000_s1026" type="#_x0000_t202" style="position:absolute;margin-left:-1.2pt;margin-top:12.6pt;width:483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" filled="f" stroked="f">
                <v:textbo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v:textbox>
              </v:shape>
            </w:pict>
          </mc:Fallback>
        </mc:AlternateContent>
      </w:r>
    </w:p>
    <w:p w14:paraId="274F48A7" w14:textId="77777777" w:rsidR="00F83CDE" w:rsidRDefault="00F83CDE" w:rsidP="005E780A">
      <w:pPr>
        <w:pStyle w:val="BodyText"/>
        <w:pBdr>
          <w:bottom w:val="single" w:sz="6" w:space="1" w:color="auto"/>
        </w:pBdr>
        <w:jc w:val="left"/>
        <w:rPr>
          <w:b/>
        </w:rPr>
      </w:pPr>
    </w:p>
    <w:p w14:paraId="274F48A8" w14:textId="77777777" w:rsidR="00F83CDE" w:rsidRDefault="00F83CDE" w:rsidP="005E780A">
      <w:pPr>
        <w:pStyle w:val="BodyText"/>
        <w:pBdr>
          <w:bottom w:val="single" w:sz="6" w:space="1" w:color="auto"/>
        </w:pBdr>
        <w:jc w:val="left"/>
        <w:rPr>
          <w:b/>
        </w:rPr>
      </w:pPr>
    </w:p>
    <w:p w14:paraId="274F48A9" w14:textId="77777777" w:rsidR="00F83CDE" w:rsidRDefault="00F83CDE" w:rsidP="005E780A">
      <w:pPr>
        <w:pStyle w:val="BodyText"/>
        <w:pBdr>
          <w:bottom w:val="single" w:sz="6" w:space="1" w:color="auto"/>
        </w:pBdr>
        <w:jc w:val="left"/>
        <w:rPr>
          <w:b/>
        </w:rPr>
      </w:pPr>
    </w:p>
    <w:p w14:paraId="274F48AA" w14:textId="77777777" w:rsidR="009C5CCF" w:rsidRDefault="009C5CCF" w:rsidP="005E780A">
      <w:pPr>
        <w:pStyle w:val="BodyText"/>
        <w:jc w:val="left"/>
        <w:rPr>
          <w:b/>
        </w:rPr>
      </w:pPr>
    </w:p>
    <w:tbl>
      <w:tblPr>
        <w:tblW w:w="0" w:type="auto"/>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106"/>
        <w:gridCol w:w="5358"/>
      </w:tblGrid>
      <w:tr w:rsidR="009C5CCF" w:rsidRPr="007818C9" w14:paraId="274F48AE" w14:textId="77777777" w:rsidTr="00F11AB9">
        <w:trPr>
          <w:jc w:val="center"/>
        </w:trPr>
        <w:tc>
          <w:tcPr>
            <w:tcW w:w="4106" w:type="dxa"/>
            <w:shd w:val="clear" w:color="auto" w:fill="D9D9D9"/>
          </w:tcPr>
          <w:p w14:paraId="274F48AB" w14:textId="77777777" w:rsidR="009C5CCF" w:rsidRPr="007818C9" w:rsidRDefault="009C5CCF" w:rsidP="007818C9">
            <w:pPr>
              <w:pStyle w:val="BodyText"/>
              <w:jc w:val="left"/>
              <w:rPr>
                <w:b/>
              </w:rPr>
            </w:pPr>
            <w:r w:rsidRPr="007818C9">
              <w:rPr>
                <w:b/>
              </w:rPr>
              <w:t>POST:</w:t>
            </w:r>
          </w:p>
        </w:tc>
        <w:tc>
          <w:tcPr>
            <w:tcW w:w="5358" w:type="dxa"/>
          </w:tcPr>
          <w:p w14:paraId="261D8D4C" w14:textId="33D76BE3" w:rsidR="00F83CDE" w:rsidRDefault="00B258B2" w:rsidP="00CE63C9">
            <w:pPr>
              <w:pStyle w:val="BodyText"/>
              <w:jc w:val="left"/>
              <w:rPr>
                <w:b/>
                <w:bCs/>
              </w:rPr>
            </w:pPr>
            <w:r>
              <w:rPr>
                <w:b/>
                <w:bCs/>
              </w:rPr>
              <w:t xml:space="preserve">ASPIRE </w:t>
            </w:r>
            <w:r w:rsidR="00BA10D5">
              <w:rPr>
                <w:b/>
                <w:bCs/>
              </w:rPr>
              <w:t>TEACHING ASSISTANT</w:t>
            </w:r>
            <w:r w:rsidR="00335909">
              <w:rPr>
                <w:b/>
                <w:bCs/>
              </w:rPr>
              <w:t xml:space="preserve"> </w:t>
            </w:r>
          </w:p>
          <w:p w14:paraId="274F48AD" w14:textId="2BDCA7AD" w:rsidR="00CE63C9" w:rsidRPr="007818C9" w:rsidRDefault="00CE63C9" w:rsidP="00CE63C9">
            <w:pPr>
              <w:pStyle w:val="BodyText"/>
              <w:jc w:val="left"/>
              <w:rPr>
                <w:b/>
              </w:rPr>
            </w:pPr>
          </w:p>
        </w:tc>
      </w:tr>
      <w:tr w:rsidR="009C5CCF" w:rsidRPr="007818C9" w14:paraId="274F48B8" w14:textId="77777777" w:rsidTr="00F11AB9">
        <w:trPr>
          <w:jc w:val="center"/>
        </w:trPr>
        <w:tc>
          <w:tcPr>
            <w:tcW w:w="4106" w:type="dxa"/>
            <w:shd w:val="clear" w:color="auto" w:fill="D9D9D9"/>
          </w:tcPr>
          <w:p w14:paraId="274F48AF" w14:textId="77777777" w:rsidR="009C5CCF" w:rsidRPr="007818C9" w:rsidRDefault="009C5CCF" w:rsidP="007818C9">
            <w:pPr>
              <w:pStyle w:val="BodyText"/>
              <w:jc w:val="left"/>
              <w:rPr>
                <w:b/>
              </w:rPr>
            </w:pPr>
            <w:r w:rsidRPr="007818C9">
              <w:rPr>
                <w:b/>
              </w:rPr>
              <w:t>JOB PURPOSE:</w:t>
            </w:r>
          </w:p>
        </w:tc>
        <w:tc>
          <w:tcPr>
            <w:tcW w:w="5358" w:type="dxa"/>
          </w:tcPr>
          <w:p w14:paraId="0D5FE50E" w14:textId="561B3C6C" w:rsidR="00CD6625" w:rsidRDefault="00CD6625" w:rsidP="00CE5845">
            <w:pPr>
              <w:pStyle w:val="BodyText"/>
              <w:jc w:val="left"/>
              <w:rPr>
                <w:bCs/>
              </w:rPr>
            </w:pPr>
            <w:r w:rsidRPr="0046455C">
              <w:rPr>
                <w:bCs/>
              </w:rPr>
              <w:t xml:space="preserve">To </w:t>
            </w:r>
            <w:r w:rsidR="00AC4810">
              <w:rPr>
                <w:bCs/>
              </w:rPr>
              <w:t>support</w:t>
            </w:r>
            <w:r w:rsidR="0067754D">
              <w:rPr>
                <w:bCs/>
              </w:rPr>
              <w:t xml:space="preserve"> </w:t>
            </w:r>
            <w:r w:rsidR="00995619">
              <w:rPr>
                <w:bCs/>
              </w:rPr>
              <w:t xml:space="preserve">a small group of </w:t>
            </w:r>
            <w:r w:rsidR="00F25E12">
              <w:rPr>
                <w:bCs/>
              </w:rPr>
              <w:t xml:space="preserve">Year 10/11 </w:t>
            </w:r>
            <w:r w:rsidR="008B05C9">
              <w:rPr>
                <w:bCs/>
              </w:rPr>
              <w:t xml:space="preserve">high school </w:t>
            </w:r>
            <w:r w:rsidR="00062935">
              <w:rPr>
                <w:bCs/>
              </w:rPr>
              <w:t xml:space="preserve">age </w:t>
            </w:r>
            <w:r w:rsidR="008320AF">
              <w:rPr>
                <w:bCs/>
              </w:rPr>
              <w:t>pupils</w:t>
            </w:r>
            <w:r w:rsidR="004E4553">
              <w:rPr>
                <w:bCs/>
              </w:rPr>
              <w:t>,</w:t>
            </w:r>
            <w:r w:rsidR="008320AF">
              <w:rPr>
                <w:bCs/>
              </w:rPr>
              <w:t xml:space="preserve"> </w:t>
            </w:r>
            <w:r w:rsidR="00AC447A">
              <w:rPr>
                <w:bCs/>
              </w:rPr>
              <w:t>referred to Aspire</w:t>
            </w:r>
            <w:r w:rsidR="004E4553">
              <w:rPr>
                <w:bCs/>
              </w:rPr>
              <w:t xml:space="preserve">, for </w:t>
            </w:r>
            <w:r w:rsidR="005A0E9C">
              <w:rPr>
                <w:bCs/>
              </w:rPr>
              <w:t xml:space="preserve">their education, delivered informally, in a community setting, with </w:t>
            </w:r>
            <w:r w:rsidR="00213DC3">
              <w:rPr>
                <w:bCs/>
              </w:rPr>
              <w:t xml:space="preserve">a </w:t>
            </w:r>
            <w:r w:rsidR="005A0E9C">
              <w:rPr>
                <w:bCs/>
              </w:rPr>
              <w:t>youth work approach</w:t>
            </w:r>
            <w:r w:rsidR="00213DC3">
              <w:rPr>
                <w:bCs/>
              </w:rPr>
              <w:t xml:space="preserve"> and focus on wellbeing</w:t>
            </w:r>
            <w:r w:rsidR="00C41F5B">
              <w:rPr>
                <w:bCs/>
              </w:rPr>
              <w:t xml:space="preserve">, </w:t>
            </w:r>
            <w:r w:rsidR="005A0E9C">
              <w:rPr>
                <w:bCs/>
              </w:rPr>
              <w:t>personal development, and</w:t>
            </w:r>
            <w:r w:rsidR="00DE63C3">
              <w:rPr>
                <w:bCs/>
              </w:rPr>
              <w:t xml:space="preserve"> the delivery of vocational </w:t>
            </w:r>
            <w:r w:rsidR="005A0E9C">
              <w:rPr>
                <w:bCs/>
              </w:rPr>
              <w:t>qualifications</w:t>
            </w:r>
            <w:r w:rsidR="006109C1">
              <w:rPr>
                <w:bCs/>
              </w:rPr>
              <w:t xml:space="preserve">; you will support the lead Aspire Youth Development Officer, and school staff </w:t>
            </w:r>
            <w:r w:rsidR="00777B3A">
              <w:rPr>
                <w:bCs/>
              </w:rPr>
              <w:t xml:space="preserve">with </w:t>
            </w:r>
            <w:r w:rsidR="00AB1A22">
              <w:rPr>
                <w:bCs/>
              </w:rPr>
              <w:t>teaching and delivering qualifications and engaging activities</w:t>
            </w:r>
            <w:r w:rsidR="000D283C">
              <w:rPr>
                <w:bCs/>
              </w:rPr>
              <w:t xml:space="preserve"> whilst working in partnership with </w:t>
            </w:r>
            <w:r w:rsidR="00E3793F">
              <w:rPr>
                <w:bCs/>
              </w:rPr>
              <w:t xml:space="preserve">Newport City Council (e.g. Education, </w:t>
            </w:r>
            <w:r w:rsidR="00891E56">
              <w:rPr>
                <w:bCs/>
              </w:rPr>
              <w:t>Schools</w:t>
            </w:r>
            <w:r w:rsidR="00E3793F">
              <w:rPr>
                <w:bCs/>
              </w:rPr>
              <w:t xml:space="preserve">), </w:t>
            </w:r>
            <w:r w:rsidR="00041A74">
              <w:rPr>
                <w:bCs/>
              </w:rPr>
              <w:t>a</w:t>
            </w:r>
            <w:r w:rsidR="00E3793F">
              <w:rPr>
                <w:bCs/>
              </w:rPr>
              <w:t>longside Newport Live colleagues</w:t>
            </w:r>
            <w:r w:rsidR="007E7B12">
              <w:rPr>
                <w:bCs/>
              </w:rPr>
              <w:t>, and families/parents/carers.</w:t>
            </w:r>
          </w:p>
          <w:p w14:paraId="274F48B7" w14:textId="26537902" w:rsidR="00A63652" w:rsidRPr="00C3316F" w:rsidRDefault="00A63652" w:rsidP="00CE5845">
            <w:pPr>
              <w:pStyle w:val="BodyText"/>
              <w:jc w:val="left"/>
              <w:rPr>
                <w:bCs/>
              </w:rPr>
            </w:pPr>
          </w:p>
        </w:tc>
      </w:tr>
      <w:tr w:rsidR="009C5CCF" w:rsidRPr="007818C9" w14:paraId="274F48BC" w14:textId="77777777" w:rsidTr="00F11AB9">
        <w:trPr>
          <w:jc w:val="center"/>
        </w:trPr>
        <w:tc>
          <w:tcPr>
            <w:tcW w:w="4106" w:type="dxa"/>
            <w:shd w:val="clear" w:color="auto" w:fill="D9D9D9"/>
          </w:tcPr>
          <w:p w14:paraId="274F48B9" w14:textId="77777777" w:rsidR="009C5CCF" w:rsidRPr="007818C9" w:rsidRDefault="009C5CCF" w:rsidP="007818C9">
            <w:pPr>
              <w:pStyle w:val="BodyText"/>
              <w:jc w:val="left"/>
              <w:rPr>
                <w:b/>
              </w:rPr>
            </w:pPr>
            <w:r w:rsidRPr="007818C9">
              <w:rPr>
                <w:b/>
              </w:rPr>
              <w:t>RESPONSIBLE TO:</w:t>
            </w:r>
          </w:p>
        </w:tc>
        <w:tc>
          <w:tcPr>
            <w:tcW w:w="5358" w:type="dxa"/>
          </w:tcPr>
          <w:p w14:paraId="274F48BA" w14:textId="5D3C1504" w:rsidR="009C5CCF" w:rsidRPr="007818C9" w:rsidRDefault="000F7A4E" w:rsidP="05541B32">
            <w:pPr>
              <w:pStyle w:val="BodyText"/>
              <w:jc w:val="left"/>
            </w:pPr>
            <w:r>
              <w:t xml:space="preserve">Senior Aspire Youth Development Officers / </w:t>
            </w:r>
            <w:r w:rsidR="001F4289">
              <w:t>Aspire Youth Development Officer</w:t>
            </w:r>
            <w:r w:rsidR="008B2051">
              <w:t xml:space="preserve"> </w:t>
            </w:r>
          </w:p>
          <w:p w14:paraId="274F48BB" w14:textId="77777777" w:rsidR="00F83CDE" w:rsidRPr="007818C9" w:rsidRDefault="00F83CDE" w:rsidP="007818C9">
            <w:pPr>
              <w:pStyle w:val="BodyText"/>
              <w:jc w:val="left"/>
              <w:rPr>
                <w:bCs/>
              </w:rPr>
            </w:pPr>
          </w:p>
        </w:tc>
      </w:tr>
      <w:tr w:rsidR="009C5CCF" w:rsidRPr="007818C9" w14:paraId="274F48C0" w14:textId="77777777" w:rsidTr="00F11AB9">
        <w:trPr>
          <w:jc w:val="center"/>
        </w:trPr>
        <w:tc>
          <w:tcPr>
            <w:tcW w:w="4106" w:type="dxa"/>
            <w:shd w:val="clear" w:color="auto" w:fill="D9D9D9"/>
          </w:tcPr>
          <w:p w14:paraId="274F48BD" w14:textId="77777777" w:rsidR="009C5CCF" w:rsidRPr="007818C9" w:rsidRDefault="009C5CCF" w:rsidP="007818C9">
            <w:pPr>
              <w:pStyle w:val="BodyText"/>
              <w:jc w:val="left"/>
              <w:rPr>
                <w:b/>
              </w:rPr>
            </w:pPr>
            <w:r w:rsidRPr="007818C9">
              <w:rPr>
                <w:b/>
              </w:rPr>
              <w:t>SALARY:</w:t>
            </w:r>
          </w:p>
        </w:tc>
        <w:tc>
          <w:tcPr>
            <w:tcW w:w="5358" w:type="dxa"/>
          </w:tcPr>
          <w:p w14:paraId="17AF557D" w14:textId="7BF66D1A" w:rsidR="00E01D3B" w:rsidRDefault="00570402" w:rsidP="00C47B80">
            <w:pPr>
              <w:rPr>
                <w:rFonts w:ascii="Arial" w:hAnsi="Arial" w:cs="Arial"/>
              </w:rPr>
            </w:pPr>
            <w:r w:rsidRPr="00B258B2">
              <w:rPr>
                <w:rFonts w:ascii="Arial" w:hAnsi="Arial" w:cs="Arial"/>
              </w:rPr>
              <w:t xml:space="preserve">Grade </w:t>
            </w:r>
            <w:r w:rsidR="0067754D">
              <w:rPr>
                <w:rFonts w:ascii="Arial" w:hAnsi="Arial" w:cs="Arial"/>
              </w:rPr>
              <w:t>4</w:t>
            </w:r>
            <w:r w:rsidRPr="00B258B2">
              <w:rPr>
                <w:rFonts w:ascii="Arial" w:hAnsi="Arial" w:cs="Arial"/>
              </w:rPr>
              <w:t xml:space="preserve"> (SCP </w:t>
            </w:r>
            <w:r w:rsidR="0067754D">
              <w:rPr>
                <w:rFonts w:ascii="Arial" w:hAnsi="Arial" w:cs="Arial"/>
              </w:rPr>
              <w:t>17</w:t>
            </w:r>
            <w:r w:rsidRPr="00B258B2">
              <w:rPr>
                <w:rFonts w:ascii="Arial" w:hAnsi="Arial" w:cs="Arial"/>
              </w:rPr>
              <w:t>-</w:t>
            </w:r>
            <w:r w:rsidR="000F2155" w:rsidRPr="00B258B2">
              <w:rPr>
                <w:rFonts w:ascii="Arial" w:hAnsi="Arial" w:cs="Arial"/>
              </w:rPr>
              <w:t>2</w:t>
            </w:r>
            <w:r w:rsidR="0067754D">
              <w:rPr>
                <w:rFonts w:ascii="Arial" w:hAnsi="Arial" w:cs="Arial"/>
              </w:rPr>
              <w:t>1</w:t>
            </w:r>
            <w:r w:rsidR="00C47B80">
              <w:rPr>
                <w:rFonts w:ascii="Arial" w:hAnsi="Arial" w:cs="Arial"/>
              </w:rPr>
              <w:t>)</w:t>
            </w:r>
            <w:r w:rsidRPr="00B258B2">
              <w:rPr>
                <w:rFonts w:ascii="Arial" w:hAnsi="Arial" w:cs="Arial"/>
              </w:rPr>
              <w:t xml:space="preserve"> </w:t>
            </w:r>
            <w:r w:rsidR="00B258B2" w:rsidRPr="00B258B2">
              <w:rPr>
                <w:rFonts w:ascii="Arial" w:hAnsi="Arial" w:cs="Arial"/>
                <w:lang w:val="cy-GB"/>
              </w:rPr>
              <w:t>£</w:t>
            </w:r>
            <w:r w:rsidR="00865DA4">
              <w:rPr>
                <w:rFonts w:ascii="Arial" w:hAnsi="Arial" w:cs="Arial"/>
                <w:lang w:val="cy-GB"/>
              </w:rPr>
              <w:t>2</w:t>
            </w:r>
            <w:r w:rsidR="006E0C69">
              <w:rPr>
                <w:rFonts w:ascii="Arial" w:hAnsi="Arial" w:cs="Arial"/>
                <w:lang w:val="cy-GB"/>
              </w:rPr>
              <w:t>4,242</w:t>
            </w:r>
            <w:r w:rsidR="008C2C5D">
              <w:rPr>
                <w:rFonts w:ascii="Arial" w:hAnsi="Arial" w:cs="Arial"/>
                <w:lang w:val="cy-GB"/>
              </w:rPr>
              <w:t xml:space="preserve"> </w:t>
            </w:r>
            <w:r w:rsidR="00B258B2" w:rsidRPr="00B258B2">
              <w:rPr>
                <w:rFonts w:ascii="Arial" w:hAnsi="Arial" w:cs="Arial"/>
              </w:rPr>
              <w:t>- £</w:t>
            </w:r>
            <w:r w:rsidR="00630C0F">
              <w:rPr>
                <w:rFonts w:ascii="Arial" w:hAnsi="Arial" w:cs="Arial"/>
              </w:rPr>
              <w:t>2</w:t>
            </w:r>
            <w:r w:rsidR="00632FCD">
              <w:rPr>
                <w:rFonts w:ascii="Arial" w:hAnsi="Arial" w:cs="Arial"/>
              </w:rPr>
              <w:t>6,364</w:t>
            </w:r>
            <w:r w:rsidR="00ED2A92">
              <w:rPr>
                <w:rFonts w:ascii="Arial" w:hAnsi="Arial" w:cs="Arial"/>
              </w:rPr>
              <w:t xml:space="preserve"> pro-rata)</w:t>
            </w:r>
          </w:p>
          <w:p w14:paraId="274F48BF" w14:textId="41D7F846" w:rsidR="00C47B80" w:rsidRPr="00705542" w:rsidRDefault="00C47B80" w:rsidP="00C47B80">
            <w:pPr>
              <w:rPr>
                <w:bCs/>
              </w:rPr>
            </w:pPr>
          </w:p>
        </w:tc>
      </w:tr>
      <w:tr w:rsidR="009C5CCF" w:rsidRPr="007818C9" w14:paraId="274F48C4" w14:textId="77777777" w:rsidTr="00F11AB9">
        <w:trPr>
          <w:jc w:val="center"/>
        </w:trPr>
        <w:tc>
          <w:tcPr>
            <w:tcW w:w="4106" w:type="dxa"/>
            <w:shd w:val="clear" w:color="auto" w:fill="D9D9D9"/>
          </w:tcPr>
          <w:p w14:paraId="274F48C1" w14:textId="77777777" w:rsidR="009C5CCF" w:rsidRPr="007818C9" w:rsidRDefault="009C5CCF" w:rsidP="007818C9">
            <w:pPr>
              <w:pStyle w:val="BodyText"/>
              <w:jc w:val="left"/>
              <w:rPr>
                <w:b/>
              </w:rPr>
            </w:pPr>
            <w:r w:rsidRPr="007818C9">
              <w:rPr>
                <w:b/>
              </w:rPr>
              <w:t>KEY RELATIONSHIPS:</w:t>
            </w:r>
          </w:p>
        </w:tc>
        <w:tc>
          <w:tcPr>
            <w:tcW w:w="5358" w:type="dxa"/>
          </w:tcPr>
          <w:p w14:paraId="6DA04EDC" w14:textId="15038BC7" w:rsidR="00477FBC" w:rsidRPr="00477FBC" w:rsidRDefault="000F7A4E" w:rsidP="00477FBC">
            <w:pPr>
              <w:rPr>
                <w:rFonts w:ascii="Arial" w:hAnsi="Arial" w:cs="Arial"/>
                <w:bCs/>
              </w:rPr>
            </w:pPr>
            <w:r>
              <w:rPr>
                <w:rFonts w:ascii="Arial" w:hAnsi="Arial" w:cs="Arial"/>
                <w:bCs/>
              </w:rPr>
              <w:t>Pupils</w:t>
            </w:r>
            <w:r w:rsidR="00217662">
              <w:rPr>
                <w:rFonts w:ascii="Arial" w:hAnsi="Arial" w:cs="Arial"/>
                <w:bCs/>
              </w:rPr>
              <w:t xml:space="preserve">, </w:t>
            </w:r>
            <w:r w:rsidR="00B12B91">
              <w:rPr>
                <w:rFonts w:ascii="Arial" w:hAnsi="Arial" w:cs="Arial"/>
                <w:bCs/>
              </w:rPr>
              <w:t xml:space="preserve">their </w:t>
            </w:r>
            <w:r w:rsidR="00442C44">
              <w:rPr>
                <w:rFonts w:ascii="Arial" w:hAnsi="Arial" w:cs="Arial"/>
                <w:bCs/>
              </w:rPr>
              <w:t>f</w:t>
            </w:r>
            <w:r>
              <w:rPr>
                <w:rFonts w:ascii="Arial" w:hAnsi="Arial" w:cs="Arial"/>
                <w:bCs/>
              </w:rPr>
              <w:t>amilies/parents/carers</w:t>
            </w:r>
            <w:r w:rsidR="00442C44">
              <w:rPr>
                <w:rFonts w:ascii="Arial" w:hAnsi="Arial" w:cs="Arial"/>
                <w:bCs/>
              </w:rPr>
              <w:t>,</w:t>
            </w:r>
            <w:r w:rsidR="00503C95">
              <w:rPr>
                <w:rFonts w:ascii="Arial" w:hAnsi="Arial" w:cs="Arial"/>
                <w:bCs/>
              </w:rPr>
              <w:t xml:space="preserve"> N</w:t>
            </w:r>
            <w:r w:rsidR="00B12B91">
              <w:rPr>
                <w:rFonts w:ascii="Arial" w:hAnsi="Arial" w:cs="Arial"/>
                <w:bCs/>
              </w:rPr>
              <w:t>ewport Live</w:t>
            </w:r>
            <w:r w:rsidR="00CF19CE">
              <w:rPr>
                <w:rFonts w:ascii="Arial" w:hAnsi="Arial" w:cs="Arial"/>
                <w:bCs/>
              </w:rPr>
              <w:t xml:space="preserve"> colleagues (e.g. Aspire colleagues)</w:t>
            </w:r>
            <w:r w:rsidR="00C70958">
              <w:rPr>
                <w:rFonts w:ascii="Arial" w:hAnsi="Arial" w:cs="Arial"/>
                <w:bCs/>
              </w:rPr>
              <w:t xml:space="preserve">, </w:t>
            </w:r>
            <w:r w:rsidR="00C8701A">
              <w:rPr>
                <w:rFonts w:ascii="Arial" w:hAnsi="Arial" w:cs="Arial"/>
                <w:bCs/>
              </w:rPr>
              <w:t xml:space="preserve">Newport City Council </w:t>
            </w:r>
            <w:r w:rsidR="00C70958">
              <w:rPr>
                <w:rFonts w:ascii="Arial" w:hAnsi="Arial" w:cs="Arial"/>
                <w:bCs/>
              </w:rPr>
              <w:t xml:space="preserve">partners and colleagues </w:t>
            </w:r>
            <w:r w:rsidR="007F723A">
              <w:rPr>
                <w:rFonts w:ascii="Arial" w:hAnsi="Arial" w:cs="Arial"/>
                <w:bCs/>
              </w:rPr>
              <w:t>(</w:t>
            </w:r>
            <w:r w:rsidR="00C70958">
              <w:rPr>
                <w:rFonts w:ascii="Arial" w:hAnsi="Arial" w:cs="Arial"/>
                <w:bCs/>
              </w:rPr>
              <w:t xml:space="preserve">e.g. </w:t>
            </w:r>
            <w:r w:rsidR="007C7339">
              <w:rPr>
                <w:rFonts w:ascii="Arial" w:hAnsi="Arial" w:cs="Arial"/>
                <w:bCs/>
              </w:rPr>
              <w:t>Education</w:t>
            </w:r>
            <w:r w:rsidR="007F723A">
              <w:rPr>
                <w:rFonts w:ascii="Arial" w:hAnsi="Arial" w:cs="Arial"/>
                <w:bCs/>
              </w:rPr>
              <w:t xml:space="preserve">, </w:t>
            </w:r>
            <w:r w:rsidR="007C7339">
              <w:rPr>
                <w:rFonts w:ascii="Arial" w:hAnsi="Arial" w:cs="Arial"/>
                <w:bCs/>
              </w:rPr>
              <w:t>School</w:t>
            </w:r>
            <w:r w:rsidR="007F723A">
              <w:rPr>
                <w:rFonts w:ascii="Arial" w:hAnsi="Arial" w:cs="Arial"/>
                <w:bCs/>
              </w:rPr>
              <w:t xml:space="preserve"> Teaching Staff</w:t>
            </w:r>
            <w:r w:rsidR="00EA3BCB">
              <w:rPr>
                <w:rFonts w:ascii="Arial" w:hAnsi="Arial" w:cs="Arial"/>
                <w:bCs/>
              </w:rPr>
              <w:t xml:space="preserve">) </w:t>
            </w:r>
          </w:p>
          <w:p w14:paraId="274F48C3" w14:textId="050B6D3A" w:rsidR="00676300" w:rsidRPr="00317A79" w:rsidRDefault="00676300" w:rsidP="00C54CF1">
            <w:pPr>
              <w:pStyle w:val="BodyText"/>
              <w:jc w:val="left"/>
              <w:rPr>
                <w:bCs/>
              </w:rPr>
            </w:pPr>
          </w:p>
        </w:tc>
      </w:tr>
      <w:tr w:rsidR="009C5CCF" w:rsidRPr="007818C9" w14:paraId="274F48C8" w14:textId="77777777" w:rsidTr="00F11AB9">
        <w:trPr>
          <w:jc w:val="center"/>
        </w:trPr>
        <w:tc>
          <w:tcPr>
            <w:tcW w:w="4106" w:type="dxa"/>
            <w:shd w:val="clear" w:color="auto" w:fill="D9D9D9"/>
          </w:tcPr>
          <w:p w14:paraId="274F48C5" w14:textId="77777777" w:rsidR="009C5CCF" w:rsidRPr="007818C9" w:rsidRDefault="009C5CCF" w:rsidP="007818C9">
            <w:pPr>
              <w:pStyle w:val="BodyText"/>
              <w:jc w:val="left"/>
              <w:rPr>
                <w:b/>
              </w:rPr>
            </w:pPr>
            <w:r w:rsidRPr="007818C9">
              <w:rPr>
                <w:b/>
              </w:rPr>
              <w:t>BASE LOCATION:</w:t>
            </w:r>
          </w:p>
        </w:tc>
        <w:tc>
          <w:tcPr>
            <w:tcW w:w="5358" w:type="dxa"/>
          </w:tcPr>
          <w:p w14:paraId="4CE3ADBE" w14:textId="0FF3D884" w:rsidR="00111780" w:rsidRDefault="00111780" w:rsidP="00111780">
            <w:pPr>
              <w:pStyle w:val="BodyText"/>
              <w:jc w:val="left"/>
              <w:rPr>
                <w:bCs/>
              </w:rPr>
            </w:pPr>
            <w:r>
              <w:rPr>
                <w:bCs/>
              </w:rPr>
              <w:t>Newport International Sports Village -</w:t>
            </w:r>
            <w:r w:rsidRPr="00F74234">
              <w:rPr>
                <w:bCs/>
              </w:rPr>
              <w:t xml:space="preserve"> requiring </w:t>
            </w:r>
            <w:r>
              <w:rPr>
                <w:bCs/>
              </w:rPr>
              <w:t xml:space="preserve">the </w:t>
            </w:r>
            <w:r w:rsidRPr="00F74234">
              <w:rPr>
                <w:bCs/>
              </w:rPr>
              <w:t xml:space="preserve">ability to travel to </w:t>
            </w:r>
            <w:r w:rsidR="00895409">
              <w:rPr>
                <w:bCs/>
              </w:rPr>
              <w:t xml:space="preserve">Citywide </w:t>
            </w:r>
            <w:r w:rsidR="007C7339">
              <w:rPr>
                <w:bCs/>
              </w:rPr>
              <w:t>Community Centres, Schools</w:t>
            </w:r>
            <w:r w:rsidR="005C3072">
              <w:rPr>
                <w:bCs/>
              </w:rPr>
              <w:t>,</w:t>
            </w:r>
            <w:r w:rsidR="007C7339">
              <w:rPr>
                <w:bCs/>
              </w:rPr>
              <w:t xml:space="preserve"> and </w:t>
            </w:r>
            <w:r w:rsidRPr="00F74234">
              <w:rPr>
                <w:bCs/>
              </w:rPr>
              <w:t>Newport Live facilities</w:t>
            </w:r>
            <w:r w:rsidR="007C7339">
              <w:rPr>
                <w:bCs/>
              </w:rPr>
              <w:t>.</w:t>
            </w:r>
            <w:r>
              <w:rPr>
                <w:bCs/>
              </w:rPr>
              <w:t xml:space="preserve"> </w:t>
            </w:r>
          </w:p>
          <w:p w14:paraId="274F48C7" w14:textId="1E9936C0" w:rsidR="00191ECE" w:rsidRPr="00F74234" w:rsidRDefault="00191ECE" w:rsidP="00191ECE">
            <w:pPr>
              <w:pStyle w:val="BodyText"/>
              <w:jc w:val="left"/>
              <w:rPr>
                <w:bCs/>
              </w:rPr>
            </w:pPr>
          </w:p>
        </w:tc>
      </w:tr>
      <w:tr w:rsidR="0014199F" w:rsidRPr="007818C9" w14:paraId="1DBAFA8A" w14:textId="77777777" w:rsidTr="00F11AB9">
        <w:trPr>
          <w:jc w:val="center"/>
        </w:trPr>
        <w:tc>
          <w:tcPr>
            <w:tcW w:w="4106" w:type="dxa"/>
            <w:shd w:val="clear" w:color="auto" w:fill="D9D9D9"/>
          </w:tcPr>
          <w:p w14:paraId="201BD748" w14:textId="3E11A31D" w:rsidR="0014199F" w:rsidRPr="007818C9" w:rsidRDefault="00F71926" w:rsidP="007818C9">
            <w:pPr>
              <w:pStyle w:val="BodyText"/>
              <w:jc w:val="left"/>
              <w:rPr>
                <w:b/>
              </w:rPr>
            </w:pPr>
            <w:r>
              <w:rPr>
                <w:b/>
              </w:rPr>
              <w:t>WORKING HOURS / PATTERN:</w:t>
            </w:r>
          </w:p>
        </w:tc>
        <w:tc>
          <w:tcPr>
            <w:tcW w:w="5358" w:type="dxa"/>
          </w:tcPr>
          <w:p w14:paraId="3BC0FF3A" w14:textId="0FF3530E" w:rsidR="00EB4C71" w:rsidRPr="00DA52E0" w:rsidRDefault="00B4061F" w:rsidP="00C54CF1">
            <w:pPr>
              <w:pStyle w:val="BodyText"/>
              <w:jc w:val="left"/>
              <w:rPr>
                <w:bCs/>
              </w:rPr>
            </w:pPr>
            <w:r w:rsidRPr="00DA52E0">
              <w:rPr>
                <w:bCs/>
              </w:rPr>
              <w:t xml:space="preserve">37 hours per week </w:t>
            </w:r>
            <w:r w:rsidR="002F7CEF">
              <w:rPr>
                <w:bCs/>
              </w:rPr>
              <w:t xml:space="preserve">/ 42 week contract </w:t>
            </w:r>
            <w:r w:rsidRPr="00DA52E0">
              <w:rPr>
                <w:bCs/>
              </w:rPr>
              <w:t xml:space="preserve">– on a regular basis </w:t>
            </w:r>
            <w:r w:rsidR="00843600" w:rsidRPr="00DA52E0">
              <w:rPr>
                <w:bCs/>
              </w:rPr>
              <w:t xml:space="preserve">the postholder will be required to </w:t>
            </w:r>
            <w:r w:rsidR="00F71926" w:rsidRPr="00DA52E0">
              <w:rPr>
                <w:bCs/>
              </w:rPr>
              <w:t xml:space="preserve">work flexibly and this </w:t>
            </w:r>
            <w:r w:rsidR="002F7CEF">
              <w:rPr>
                <w:bCs/>
              </w:rPr>
              <w:t xml:space="preserve">could </w:t>
            </w:r>
            <w:r w:rsidR="00F71926" w:rsidRPr="00DA52E0">
              <w:rPr>
                <w:bCs/>
              </w:rPr>
              <w:t xml:space="preserve">include unsociable hours including </w:t>
            </w:r>
            <w:r w:rsidR="002F7CEF">
              <w:rPr>
                <w:bCs/>
              </w:rPr>
              <w:t xml:space="preserve">the </w:t>
            </w:r>
            <w:r w:rsidR="004561D0">
              <w:rPr>
                <w:bCs/>
              </w:rPr>
              <w:t xml:space="preserve">occasional </w:t>
            </w:r>
            <w:r w:rsidR="00F71926" w:rsidRPr="00DA52E0">
              <w:rPr>
                <w:bCs/>
              </w:rPr>
              <w:t xml:space="preserve">evening and weekend. </w:t>
            </w:r>
          </w:p>
          <w:p w14:paraId="671EA55E" w14:textId="4D8466A1" w:rsidR="00BB666E" w:rsidRPr="00F74234" w:rsidRDefault="00BB666E" w:rsidP="00C54CF1">
            <w:pPr>
              <w:pStyle w:val="BodyText"/>
              <w:jc w:val="left"/>
              <w:rPr>
                <w:bCs/>
              </w:rPr>
            </w:pPr>
          </w:p>
        </w:tc>
      </w:tr>
      <w:tr w:rsidR="009C5CCF" w:rsidRPr="007818C9" w14:paraId="274F48CB" w14:textId="77777777" w:rsidTr="00F11AB9">
        <w:trPr>
          <w:jc w:val="center"/>
        </w:trPr>
        <w:tc>
          <w:tcPr>
            <w:tcW w:w="4106" w:type="dxa"/>
            <w:shd w:val="clear" w:color="auto" w:fill="D9D9D9"/>
          </w:tcPr>
          <w:p w14:paraId="274F48C9" w14:textId="77777777" w:rsidR="009C5CCF" w:rsidRPr="007818C9" w:rsidRDefault="009C5CCF" w:rsidP="007818C9">
            <w:pPr>
              <w:pStyle w:val="BodyText"/>
              <w:jc w:val="left"/>
              <w:rPr>
                <w:b/>
              </w:rPr>
            </w:pPr>
            <w:r w:rsidRPr="007818C9">
              <w:rPr>
                <w:b/>
              </w:rPr>
              <w:t>MANAGEMENT RESPONSIBILITY:</w:t>
            </w:r>
          </w:p>
        </w:tc>
        <w:tc>
          <w:tcPr>
            <w:tcW w:w="5358" w:type="dxa"/>
          </w:tcPr>
          <w:p w14:paraId="1F2E6BF4" w14:textId="75CB64B0" w:rsidR="008774C4" w:rsidRDefault="00AE0735" w:rsidP="008774C4">
            <w:pPr>
              <w:pStyle w:val="BodyText"/>
              <w:jc w:val="left"/>
              <w:rPr>
                <w:bCs/>
              </w:rPr>
            </w:pPr>
            <w:r>
              <w:rPr>
                <w:bCs/>
              </w:rPr>
              <w:t xml:space="preserve">On occasion: </w:t>
            </w:r>
            <w:r w:rsidR="007C7339">
              <w:rPr>
                <w:bCs/>
              </w:rPr>
              <w:t>Supply Staff,</w:t>
            </w:r>
            <w:r w:rsidR="00FE40D3">
              <w:rPr>
                <w:bCs/>
              </w:rPr>
              <w:t xml:space="preserve"> Students, </w:t>
            </w:r>
            <w:r w:rsidR="008774C4">
              <w:rPr>
                <w:bCs/>
              </w:rPr>
              <w:t xml:space="preserve">Community </w:t>
            </w:r>
            <w:r w:rsidR="008774C4" w:rsidRPr="00B02A87">
              <w:rPr>
                <w:bCs/>
              </w:rPr>
              <w:t xml:space="preserve">Sports Coaches, </w:t>
            </w:r>
            <w:r w:rsidR="007C7339">
              <w:rPr>
                <w:bCs/>
              </w:rPr>
              <w:t xml:space="preserve">and </w:t>
            </w:r>
            <w:r w:rsidR="009E08B5">
              <w:rPr>
                <w:bCs/>
              </w:rPr>
              <w:t>Young Ambassadors/Volunteers.</w:t>
            </w:r>
          </w:p>
          <w:p w14:paraId="274F48CA" w14:textId="075A7EB5" w:rsidR="009C5CCF" w:rsidRPr="00921F30" w:rsidRDefault="009C5CCF" w:rsidP="007818C9">
            <w:pPr>
              <w:pStyle w:val="BodyText"/>
              <w:jc w:val="left"/>
            </w:pPr>
          </w:p>
        </w:tc>
      </w:tr>
    </w:tbl>
    <w:p w14:paraId="274F48CD" w14:textId="2985CC46" w:rsidR="009C5CCF" w:rsidRPr="00896C2E" w:rsidRDefault="009C5CCF" w:rsidP="001506B9">
      <w:pPr>
        <w:ind w:left="3600" w:hanging="3600"/>
        <w:jc w:val="both"/>
        <w:rPr>
          <w:rFonts w:ascii="Arial" w:hAnsi="Arial" w:cs="Arial"/>
        </w:rPr>
      </w:pPr>
    </w:p>
    <w:p w14:paraId="274F48CE" w14:textId="74ED0BEB" w:rsidR="00D93EF5" w:rsidRPr="00896C2E" w:rsidRDefault="00D93EF5" w:rsidP="001506B9">
      <w:pPr>
        <w:ind w:left="3600" w:hanging="3600"/>
        <w:jc w:val="both"/>
        <w:rPr>
          <w:rFonts w:ascii="Arial" w:hAnsi="Arial" w:cs="Arial"/>
        </w:rPr>
      </w:pPr>
    </w:p>
    <w:p w14:paraId="274F48E4" w14:textId="0B5E5430" w:rsidR="006B53CC" w:rsidRPr="00633711" w:rsidRDefault="00EB6372" w:rsidP="00D269CE">
      <w:pPr>
        <w:keepNext/>
        <w:ind w:left="3600" w:hanging="3600"/>
        <w:outlineLvl w:val="2"/>
        <w:rPr>
          <w:rFonts w:ascii="Arial" w:hAnsi="Arial" w:cs="Arial"/>
          <w:b/>
          <w:color w:val="262626"/>
        </w:rPr>
      </w:pPr>
      <w:r w:rsidRPr="00633711">
        <w:rPr>
          <w:rFonts w:ascii="Arial" w:hAnsi="Arial" w:cs="Arial"/>
          <w:b/>
          <w:i/>
          <w:iCs/>
          <w:color w:val="262626"/>
        </w:rPr>
        <w:t>DISCLOSURE AND BARRING</w:t>
      </w:r>
      <w:r w:rsidR="00896C2E" w:rsidRPr="00633711">
        <w:rPr>
          <w:rFonts w:ascii="Arial" w:hAnsi="Arial" w:cs="Arial"/>
          <w:b/>
          <w:color w:val="262626"/>
        </w:rPr>
        <w:t>:</w:t>
      </w:r>
    </w:p>
    <w:p w14:paraId="274F48E5" w14:textId="0582AE5F" w:rsidR="00EB6372" w:rsidRPr="00A41293" w:rsidRDefault="00EB6372" w:rsidP="006B53CC">
      <w:pPr>
        <w:keepNext/>
        <w:pBdr>
          <w:bottom w:val="single" w:sz="6" w:space="1" w:color="auto"/>
        </w:pBdr>
        <w:jc w:val="both"/>
        <w:outlineLvl w:val="2"/>
        <w:rPr>
          <w:rFonts w:ascii="Arial" w:hAnsi="Arial" w:cs="Arial"/>
          <w:i/>
          <w:iCs/>
          <w:color w:val="000000"/>
        </w:rPr>
      </w:pPr>
      <w:r w:rsidRPr="00A41293">
        <w:rPr>
          <w:rFonts w:ascii="Arial" w:hAnsi="Arial" w:cs="Arial"/>
          <w:i/>
          <w:iCs/>
          <w:color w:val="000000"/>
        </w:rPr>
        <w:t xml:space="preserve">This post </w:t>
      </w:r>
      <w:r w:rsidR="00A85D73" w:rsidRPr="00A41293">
        <w:rPr>
          <w:rFonts w:ascii="Arial" w:hAnsi="Arial" w:cs="Arial"/>
          <w:i/>
          <w:iCs/>
          <w:color w:val="000000"/>
        </w:rPr>
        <w:t>may</w:t>
      </w:r>
      <w:r w:rsidRPr="00A41293">
        <w:rPr>
          <w:rFonts w:ascii="Arial" w:hAnsi="Arial" w:cs="Arial"/>
          <w:i/>
          <w:iCs/>
          <w:color w:val="000000"/>
        </w:rPr>
        <w:t xml:space="preserve"> result in you having contact with children, the elderly, sick or disabled. Newport Live,</w:t>
      </w:r>
      <w:r w:rsidR="006B53CC" w:rsidRPr="00A41293">
        <w:rPr>
          <w:rFonts w:ascii="Arial" w:hAnsi="Arial" w:cs="Arial"/>
          <w:i/>
          <w:iCs/>
          <w:color w:val="000000"/>
        </w:rPr>
        <w:t xml:space="preserve"> </w:t>
      </w:r>
      <w:r w:rsidRPr="00A41293">
        <w:rPr>
          <w:rFonts w:ascii="Arial" w:hAnsi="Arial" w:cs="Arial"/>
          <w:i/>
          <w:iCs/>
          <w:color w:val="000000"/>
        </w:rPr>
        <w:t>therefore, requires that by virtue of the Rehabilitation of Offenders Act 1974 (Exceptions) Order 1975, the Children’s Act 1989 and/or the Police Act 1997, you reveal any</w:t>
      </w:r>
      <w:r w:rsidR="00446F2A" w:rsidRPr="00A41293">
        <w:rPr>
          <w:rFonts w:ascii="Arial" w:hAnsi="Arial" w:cs="Arial"/>
          <w:i/>
          <w:iCs/>
          <w:color w:val="000000"/>
        </w:rPr>
        <w:t xml:space="preserve"> </w:t>
      </w:r>
      <w:r w:rsidRPr="00A41293">
        <w:rPr>
          <w:rFonts w:ascii="Arial" w:hAnsi="Arial" w:cs="Arial"/>
          <w:i/>
          <w:iCs/>
          <w:color w:val="000000"/>
        </w:rPr>
        <w:t xml:space="preserve">criminal convictions, bind over orders or cautions, including those </w:t>
      </w:r>
      <w:r w:rsidR="000C1C85" w:rsidRPr="00A41293">
        <w:rPr>
          <w:rFonts w:ascii="Arial" w:hAnsi="Arial" w:cs="Arial"/>
          <w:i/>
          <w:iCs/>
          <w:color w:val="000000"/>
        </w:rPr>
        <w:t>this would normally be regarded as spent.</w:t>
      </w:r>
      <w:r w:rsidRPr="00A41293">
        <w:rPr>
          <w:rFonts w:ascii="Arial" w:hAnsi="Arial" w:cs="Arial"/>
          <w:i/>
          <w:iCs/>
          <w:color w:val="000000"/>
        </w:rPr>
        <w:t xml:space="preserve"> You must complete the relevant s</w:t>
      </w:r>
      <w:r w:rsidR="0025156C" w:rsidRPr="00A41293">
        <w:rPr>
          <w:rFonts w:ascii="Arial" w:hAnsi="Arial" w:cs="Arial"/>
          <w:i/>
          <w:iCs/>
          <w:color w:val="000000"/>
        </w:rPr>
        <w:t>ection on the application form,</w:t>
      </w:r>
      <w:r w:rsidRPr="00A41293">
        <w:rPr>
          <w:rFonts w:ascii="Arial" w:hAnsi="Arial" w:cs="Arial"/>
          <w:i/>
          <w:iCs/>
          <w:color w:val="000000"/>
        </w:rPr>
        <w:t xml:space="preserve"> application</w:t>
      </w:r>
      <w:r w:rsidR="0025156C" w:rsidRPr="00A41293">
        <w:rPr>
          <w:rFonts w:ascii="Arial" w:hAnsi="Arial" w:cs="Arial"/>
          <w:i/>
          <w:iCs/>
          <w:color w:val="000000"/>
        </w:rPr>
        <w:t>s</w:t>
      </w:r>
      <w:r w:rsidRPr="00A41293">
        <w:rPr>
          <w:rFonts w:ascii="Arial" w:hAnsi="Arial" w:cs="Arial"/>
          <w:i/>
          <w:iCs/>
          <w:color w:val="000000"/>
        </w:rPr>
        <w:t xml:space="preserve"> will be returned if this section is incomplete. If successful in your application</w:t>
      </w:r>
      <w:r w:rsidR="006B53CC" w:rsidRPr="00A41293">
        <w:rPr>
          <w:rFonts w:ascii="Arial" w:hAnsi="Arial" w:cs="Arial"/>
          <w:i/>
          <w:iCs/>
          <w:color w:val="000000"/>
        </w:rPr>
        <w:t>,</w:t>
      </w:r>
      <w:r w:rsidRPr="00A41293">
        <w:rPr>
          <w:rFonts w:ascii="Arial" w:hAnsi="Arial" w:cs="Arial"/>
          <w:i/>
          <w:iCs/>
          <w:color w:val="000000"/>
        </w:rPr>
        <w:t xml:space="preserve"> you will</w:t>
      </w:r>
      <w:r w:rsidR="00C96F15" w:rsidRPr="00A41293">
        <w:rPr>
          <w:rFonts w:ascii="Arial" w:hAnsi="Arial" w:cs="Arial"/>
          <w:i/>
          <w:iCs/>
          <w:color w:val="000000"/>
        </w:rPr>
        <w:t xml:space="preserve"> be</w:t>
      </w:r>
      <w:r w:rsidRPr="00A41293">
        <w:rPr>
          <w:rFonts w:ascii="Arial" w:hAnsi="Arial" w:cs="Arial"/>
          <w:i/>
          <w:iCs/>
          <w:color w:val="000000"/>
        </w:rPr>
        <w:t xml:space="preserve"> subject to a </w:t>
      </w:r>
      <w:r w:rsidR="00C96F15" w:rsidRPr="00A41293">
        <w:rPr>
          <w:rFonts w:ascii="Arial" w:hAnsi="Arial" w:cs="Arial"/>
          <w:i/>
          <w:iCs/>
          <w:color w:val="000000"/>
        </w:rPr>
        <w:t>d</w:t>
      </w:r>
      <w:r w:rsidRPr="00A41293">
        <w:rPr>
          <w:rFonts w:ascii="Arial" w:hAnsi="Arial" w:cs="Arial"/>
          <w:i/>
          <w:iCs/>
          <w:color w:val="000000"/>
        </w:rPr>
        <w:t xml:space="preserve">isclosure and barring check. </w:t>
      </w:r>
    </w:p>
    <w:p w14:paraId="274F48E6" w14:textId="77777777" w:rsidR="006B53CC" w:rsidRDefault="006B53CC" w:rsidP="006B53CC">
      <w:pPr>
        <w:keepNext/>
        <w:pBdr>
          <w:bottom w:val="single" w:sz="6" w:space="1" w:color="auto"/>
        </w:pBdr>
        <w:jc w:val="both"/>
        <w:outlineLvl w:val="2"/>
        <w:rPr>
          <w:rFonts w:ascii="Arial" w:hAnsi="Arial" w:cs="Arial"/>
          <w:color w:val="000000"/>
          <w:sz w:val="18"/>
          <w:szCs w:val="18"/>
        </w:rPr>
      </w:pPr>
    </w:p>
    <w:p w14:paraId="274F48E7" w14:textId="77777777" w:rsidR="006B53CC" w:rsidRPr="006B53CC" w:rsidRDefault="006B53CC" w:rsidP="006B53CC">
      <w:pPr>
        <w:keepNext/>
        <w:jc w:val="both"/>
        <w:outlineLvl w:val="2"/>
        <w:rPr>
          <w:rFonts w:ascii="Arial" w:hAnsi="Arial" w:cs="Arial"/>
          <w:color w:val="000000"/>
          <w:sz w:val="18"/>
          <w:szCs w:val="18"/>
        </w:rPr>
      </w:pPr>
    </w:p>
    <w:p w14:paraId="274F48E8" w14:textId="77777777" w:rsidR="00EC2F2C" w:rsidRPr="00896C2E" w:rsidRDefault="00EC2F2C" w:rsidP="003415AF">
      <w:pPr>
        <w:ind w:left="2880" w:right="-227" w:hanging="2880"/>
        <w:jc w:val="both"/>
        <w:rPr>
          <w:rFonts w:ascii="Arial" w:hAnsi="Arial" w:cs="Arial"/>
          <w:color w:val="FF0000"/>
        </w:rPr>
      </w:pPr>
    </w:p>
    <w:p w14:paraId="274F48E9" w14:textId="77777777" w:rsidR="006B53CC" w:rsidRDefault="00A85D73" w:rsidP="003415AF">
      <w:pPr>
        <w:jc w:val="both"/>
        <w:rPr>
          <w:rFonts w:ascii="Arial" w:hAnsi="Arial" w:cs="Arial"/>
          <w:b/>
        </w:rPr>
      </w:pPr>
      <w:r w:rsidRPr="00896C2E">
        <w:rPr>
          <w:rFonts w:ascii="Arial" w:hAnsi="Arial" w:cs="Arial"/>
          <w:b/>
        </w:rPr>
        <w:br w:type="page"/>
      </w:r>
    </w:p>
    <w:p w14:paraId="274F48EA" w14:textId="77777777" w:rsidR="006B53CC" w:rsidRDefault="006B53CC" w:rsidP="003415AF">
      <w:pPr>
        <w:jc w:val="both"/>
        <w:rPr>
          <w:rFonts w:ascii="Arial" w:hAnsi="Arial" w:cs="Arial"/>
          <w:b/>
        </w:rPr>
      </w:pPr>
    </w:p>
    <w:tbl>
      <w:tblPr>
        <w:tblW w:w="0" w:type="auto"/>
        <w:tblLook w:val="04A0" w:firstRow="1" w:lastRow="0" w:firstColumn="1" w:lastColumn="0" w:noHBand="0" w:noVBand="1"/>
      </w:tblPr>
      <w:tblGrid>
        <w:gridCol w:w="669"/>
        <w:gridCol w:w="8969"/>
      </w:tblGrid>
      <w:tr w:rsidR="006B53CC" w:rsidRPr="00633711" w14:paraId="274F48EE" w14:textId="77777777" w:rsidTr="45841FDC">
        <w:tc>
          <w:tcPr>
            <w:tcW w:w="9638" w:type="dxa"/>
            <w:gridSpan w:val="2"/>
            <w:shd w:val="clear" w:color="auto" w:fill="D9D9D9" w:themeFill="background1" w:themeFillShade="D9"/>
          </w:tcPr>
          <w:p w14:paraId="274F48EB" w14:textId="77777777" w:rsidR="006B53CC" w:rsidRPr="00633711" w:rsidRDefault="006B53CC" w:rsidP="00633711">
            <w:pPr>
              <w:jc w:val="both"/>
              <w:rPr>
                <w:rFonts w:ascii="Arial" w:hAnsi="Arial" w:cs="Arial"/>
                <w:b/>
                <w:color w:val="262626"/>
              </w:rPr>
            </w:pPr>
          </w:p>
          <w:p w14:paraId="274F48EC" w14:textId="2D0DD330" w:rsidR="006B53CC" w:rsidRPr="00633711" w:rsidRDefault="00024C45" w:rsidP="00633711">
            <w:pPr>
              <w:jc w:val="both"/>
              <w:rPr>
                <w:rFonts w:ascii="Arial" w:hAnsi="Arial" w:cs="Arial"/>
                <w:b/>
                <w:color w:val="262626"/>
              </w:rPr>
            </w:pPr>
            <w:r>
              <w:rPr>
                <w:rFonts w:ascii="Arial" w:hAnsi="Arial" w:cs="Arial"/>
                <w:b/>
                <w:color w:val="262626"/>
              </w:rPr>
              <w:t>KEY</w:t>
            </w:r>
            <w:r w:rsidR="006B53CC" w:rsidRPr="00633711">
              <w:rPr>
                <w:rFonts w:ascii="Arial" w:hAnsi="Arial" w:cs="Arial"/>
                <w:b/>
                <w:color w:val="262626"/>
              </w:rPr>
              <w:t xml:space="preserve"> RESPONSIBILITIES:</w:t>
            </w:r>
          </w:p>
          <w:p w14:paraId="274F48ED" w14:textId="77777777" w:rsidR="006B53CC" w:rsidRPr="00633711" w:rsidRDefault="006B53CC" w:rsidP="00633711">
            <w:pPr>
              <w:jc w:val="both"/>
              <w:rPr>
                <w:rFonts w:ascii="Arial" w:hAnsi="Arial" w:cs="Arial"/>
                <w:b/>
              </w:rPr>
            </w:pPr>
          </w:p>
        </w:tc>
      </w:tr>
      <w:tr w:rsidR="006B53CC" w:rsidRPr="00633711" w14:paraId="274F48FF" w14:textId="77777777" w:rsidTr="45841FDC">
        <w:tc>
          <w:tcPr>
            <w:tcW w:w="669" w:type="dxa"/>
            <w:shd w:val="clear" w:color="auto" w:fill="D9D9D9" w:themeFill="background1" w:themeFillShade="D9"/>
          </w:tcPr>
          <w:p w14:paraId="274F48EF" w14:textId="77777777" w:rsidR="006B53CC" w:rsidRPr="000F4BC9" w:rsidRDefault="006B53CC" w:rsidP="00633711">
            <w:pPr>
              <w:jc w:val="center"/>
              <w:rPr>
                <w:rFonts w:ascii="Arial" w:hAnsi="Arial" w:cs="Arial"/>
                <w:b/>
              </w:rPr>
            </w:pPr>
            <w:r w:rsidRPr="000F4BC9">
              <w:rPr>
                <w:rFonts w:ascii="Arial" w:hAnsi="Arial" w:cs="Arial"/>
                <w:b/>
              </w:rPr>
              <w:t>1</w:t>
            </w:r>
          </w:p>
          <w:p w14:paraId="274F48F1" w14:textId="77777777" w:rsidR="00CC0A1E" w:rsidRPr="000F4BC9" w:rsidRDefault="00CC0A1E" w:rsidP="00676AC8">
            <w:pPr>
              <w:rPr>
                <w:rFonts w:ascii="Arial" w:hAnsi="Arial" w:cs="Arial"/>
                <w:b/>
              </w:rPr>
            </w:pPr>
          </w:p>
          <w:p w14:paraId="274F48F2" w14:textId="77777777" w:rsidR="00CC0A1E" w:rsidRPr="000F4BC9" w:rsidRDefault="00CC0A1E" w:rsidP="00633711">
            <w:pPr>
              <w:jc w:val="center"/>
              <w:rPr>
                <w:rFonts w:ascii="Arial" w:hAnsi="Arial" w:cs="Arial"/>
                <w:b/>
              </w:rPr>
            </w:pPr>
          </w:p>
          <w:p w14:paraId="274F48F4" w14:textId="2E0B666C" w:rsidR="00921F30" w:rsidRPr="000F4BC9" w:rsidRDefault="00921F30" w:rsidP="00633711">
            <w:pPr>
              <w:jc w:val="center"/>
              <w:rPr>
                <w:rFonts w:ascii="Arial" w:hAnsi="Arial" w:cs="Arial"/>
                <w:b/>
              </w:rPr>
            </w:pPr>
            <w:r w:rsidRPr="000F4BC9">
              <w:rPr>
                <w:rFonts w:ascii="Arial" w:hAnsi="Arial" w:cs="Arial"/>
                <w:b/>
              </w:rPr>
              <w:t>2</w:t>
            </w:r>
          </w:p>
          <w:p w14:paraId="777203A6" w14:textId="77777777" w:rsidR="007C7A04" w:rsidRPr="000F4BC9" w:rsidRDefault="007C7A04" w:rsidP="00633711">
            <w:pPr>
              <w:jc w:val="center"/>
              <w:rPr>
                <w:rFonts w:ascii="Arial" w:hAnsi="Arial" w:cs="Arial"/>
                <w:b/>
              </w:rPr>
            </w:pPr>
          </w:p>
          <w:p w14:paraId="48DB282D" w14:textId="77777777" w:rsidR="007C7A04" w:rsidRPr="000F4BC9" w:rsidRDefault="007C7A04" w:rsidP="00633711">
            <w:pPr>
              <w:jc w:val="center"/>
              <w:rPr>
                <w:rFonts w:ascii="Arial" w:hAnsi="Arial" w:cs="Arial"/>
                <w:b/>
              </w:rPr>
            </w:pPr>
          </w:p>
          <w:p w14:paraId="28D1CDB9" w14:textId="77777777" w:rsidR="00EC3F58" w:rsidRDefault="00EC3F58" w:rsidP="00300984">
            <w:pPr>
              <w:jc w:val="center"/>
              <w:rPr>
                <w:rFonts w:ascii="Arial" w:hAnsi="Arial" w:cs="Arial"/>
                <w:b/>
                <w:bCs/>
              </w:rPr>
            </w:pPr>
          </w:p>
          <w:p w14:paraId="69CAC5C0" w14:textId="595B90E0" w:rsidR="006C344E" w:rsidRPr="000F4BC9" w:rsidRDefault="007C7A04" w:rsidP="00300984">
            <w:pPr>
              <w:jc w:val="center"/>
              <w:rPr>
                <w:rFonts w:ascii="Arial" w:hAnsi="Arial" w:cs="Arial"/>
                <w:b/>
                <w:bCs/>
              </w:rPr>
            </w:pPr>
            <w:r w:rsidRPr="000F4BC9">
              <w:rPr>
                <w:rFonts w:ascii="Arial" w:hAnsi="Arial" w:cs="Arial"/>
                <w:b/>
                <w:bCs/>
              </w:rPr>
              <w:t>3</w:t>
            </w:r>
          </w:p>
          <w:p w14:paraId="3AEE0C00" w14:textId="77777777" w:rsidR="00B50142" w:rsidRPr="000F4BC9" w:rsidRDefault="00B50142" w:rsidP="00676AC8">
            <w:pPr>
              <w:rPr>
                <w:rFonts w:ascii="Arial" w:hAnsi="Arial" w:cs="Arial"/>
                <w:b/>
                <w:bCs/>
              </w:rPr>
            </w:pPr>
          </w:p>
          <w:p w14:paraId="5F98F90A" w14:textId="77777777" w:rsidR="00A36E0B" w:rsidRDefault="00A36E0B" w:rsidP="00B50142">
            <w:pPr>
              <w:jc w:val="center"/>
              <w:rPr>
                <w:rFonts w:ascii="Arial" w:hAnsi="Arial" w:cs="Arial"/>
                <w:b/>
                <w:bCs/>
              </w:rPr>
            </w:pPr>
          </w:p>
          <w:p w14:paraId="7CAC84FA" w14:textId="5FCD3C8E" w:rsidR="00B50142" w:rsidRPr="000F4BC9" w:rsidRDefault="00B50142" w:rsidP="00B50142">
            <w:pPr>
              <w:jc w:val="center"/>
              <w:rPr>
                <w:rFonts w:ascii="Arial" w:hAnsi="Arial" w:cs="Arial"/>
                <w:b/>
                <w:bCs/>
              </w:rPr>
            </w:pPr>
            <w:r w:rsidRPr="000F4BC9">
              <w:rPr>
                <w:rFonts w:ascii="Arial" w:hAnsi="Arial" w:cs="Arial"/>
                <w:b/>
                <w:bCs/>
              </w:rPr>
              <w:t>4</w:t>
            </w:r>
          </w:p>
          <w:p w14:paraId="38BE28CD" w14:textId="77777777" w:rsidR="00921F30" w:rsidRPr="000F4BC9" w:rsidRDefault="00921F30" w:rsidP="00921F30">
            <w:pPr>
              <w:rPr>
                <w:rFonts w:ascii="Arial" w:hAnsi="Arial" w:cs="Arial"/>
                <w:b/>
              </w:rPr>
            </w:pPr>
          </w:p>
          <w:p w14:paraId="0727E920" w14:textId="77777777" w:rsidR="00F12247" w:rsidRDefault="00F12247" w:rsidP="004D3A60">
            <w:pPr>
              <w:jc w:val="center"/>
              <w:rPr>
                <w:rFonts w:ascii="Arial" w:hAnsi="Arial" w:cs="Arial"/>
                <w:b/>
              </w:rPr>
            </w:pPr>
          </w:p>
          <w:p w14:paraId="1FAA5CFB" w14:textId="261B7A19" w:rsidR="004D3A60" w:rsidRDefault="004D3A60" w:rsidP="004D3A60">
            <w:pPr>
              <w:jc w:val="center"/>
              <w:rPr>
                <w:rFonts w:ascii="Arial" w:hAnsi="Arial" w:cs="Arial"/>
                <w:b/>
              </w:rPr>
            </w:pPr>
            <w:r w:rsidRPr="000F4BC9">
              <w:rPr>
                <w:rFonts w:ascii="Arial" w:hAnsi="Arial" w:cs="Arial"/>
                <w:b/>
              </w:rPr>
              <w:t>5</w:t>
            </w:r>
          </w:p>
          <w:p w14:paraId="2A3E355F" w14:textId="77777777" w:rsidR="00CE50ED" w:rsidRDefault="00CE50ED" w:rsidP="00E7105F">
            <w:pPr>
              <w:rPr>
                <w:rFonts w:ascii="Arial" w:hAnsi="Arial" w:cs="Arial"/>
                <w:b/>
              </w:rPr>
            </w:pPr>
          </w:p>
          <w:p w14:paraId="1C56278F" w14:textId="77777777" w:rsidR="00CE50ED" w:rsidRDefault="00CE50ED" w:rsidP="004D3A60">
            <w:pPr>
              <w:jc w:val="center"/>
              <w:rPr>
                <w:rFonts w:ascii="Arial" w:hAnsi="Arial" w:cs="Arial"/>
                <w:b/>
              </w:rPr>
            </w:pPr>
          </w:p>
          <w:p w14:paraId="5C055D8E" w14:textId="13CDFEB6" w:rsidR="00CE50ED" w:rsidRDefault="00CE50ED" w:rsidP="004D3A60">
            <w:pPr>
              <w:jc w:val="center"/>
              <w:rPr>
                <w:rFonts w:ascii="Arial" w:hAnsi="Arial" w:cs="Arial"/>
                <w:b/>
              </w:rPr>
            </w:pPr>
            <w:r>
              <w:rPr>
                <w:rFonts w:ascii="Arial" w:hAnsi="Arial" w:cs="Arial"/>
                <w:b/>
              </w:rPr>
              <w:t>6</w:t>
            </w:r>
          </w:p>
          <w:p w14:paraId="252A9104" w14:textId="77777777" w:rsidR="0078265B" w:rsidRDefault="0078265B" w:rsidP="004D3A60">
            <w:pPr>
              <w:jc w:val="center"/>
              <w:rPr>
                <w:rFonts w:ascii="Arial" w:hAnsi="Arial" w:cs="Arial"/>
                <w:b/>
              </w:rPr>
            </w:pPr>
          </w:p>
          <w:p w14:paraId="34443FEF" w14:textId="77777777" w:rsidR="0078265B" w:rsidRDefault="0078265B" w:rsidP="004D3A60">
            <w:pPr>
              <w:jc w:val="center"/>
              <w:rPr>
                <w:rFonts w:ascii="Arial" w:hAnsi="Arial" w:cs="Arial"/>
                <w:b/>
              </w:rPr>
            </w:pPr>
          </w:p>
          <w:p w14:paraId="7CE5418A" w14:textId="055CC9D4" w:rsidR="0078265B" w:rsidRDefault="0078265B" w:rsidP="004D3A60">
            <w:pPr>
              <w:jc w:val="center"/>
              <w:rPr>
                <w:rFonts w:ascii="Arial" w:hAnsi="Arial" w:cs="Arial"/>
                <w:b/>
              </w:rPr>
            </w:pPr>
            <w:r>
              <w:rPr>
                <w:rFonts w:ascii="Arial" w:hAnsi="Arial" w:cs="Arial"/>
                <w:b/>
              </w:rPr>
              <w:t>7</w:t>
            </w:r>
          </w:p>
          <w:p w14:paraId="00AE32EE" w14:textId="77777777" w:rsidR="00543CB3" w:rsidRDefault="00543CB3" w:rsidP="00E7105F">
            <w:pPr>
              <w:rPr>
                <w:rFonts w:ascii="Arial" w:hAnsi="Arial" w:cs="Arial"/>
                <w:b/>
              </w:rPr>
            </w:pPr>
          </w:p>
          <w:p w14:paraId="7AAD9D66" w14:textId="77777777" w:rsidR="00AA72E9" w:rsidRDefault="00AA72E9" w:rsidP="00E7105F">
            <w:pPr>
              <w:jc w:val="center"/>
              <w:rPr>
                <w:rFonts w:ascii="Arial" w:hAnsi="Arial" w:cs="Arial"/>
                <w:b/>
              </w:rPr>
            </w:pPr>
          </w:p>
          <w:p w14:paraId="2B118507" w14:textId="3DB598A4" w:rsidR="00E55A43" w:rsidRDefault="00543CB3" w:rsidP="00E7105F">
            <w:pPr>
              <w:jc w:val="center"/>
              <w:rPr>
                <w:rFonts w:ascii="Arial" w:hAnsi="Arial" w:cs="Arial"/>
                <w:b/>
              </w:rPr>
            </w:pPr>
            <w:r>
              <w:rPr>
                <w:rFonts w:ascii="Arial" w:hAnsi="Arial" w:cs="Arial"/>
                <w:b/>
              </w:rPr>
              <w:t>8</w:t>
            </w:r>
          </w:p>
          <w:p w14:paraId="3BAAA1EA" w14:textId="77777777" w:rsidR="005B504E" w:rsidRDefault="005B504E" w:rsidP="004D3A60">
            <w:pPr>
              <w:jc w:val="center"/>
              <w:rPr>
                <w:rFonts w:ascii="Arial" w:hAnsi="Arial" w:cs="Arial"/>
                <w:b/>
              </w:rPr>
            </w:pPr>
          </w:p>
          <w:p w14:paraId="423CCD9B" w14:textId="77777777" w:rsidR="00AD65C8" w:rsidRDefault="00AD65C8" w:rsidP="004D3A60">
            <w:pPr>
              <w:jc w:val="center"/>
              <w:rPr>
                <w:rFonts w:ascii="Arial" w:hAnsi="Arial" w:cs="Arial"/>
                <w:b/>
              </w:rPr>
            </w:pPr>
          </w:p>
          <w:p w14:paraId="2B3B90F8" w14:textId="77777777" w:rsidR="00AD65C8" w:rsidRDefault="00AD65C8" w:rsidP="004D3A60">
            <w:pPr>
              <w:jc w:val="center"/>
              <w:rPr>
                <w:rFonts w:ascii="Arial" w:hAnsi="Arial" w:cs="Arial"/>
                <w:b/>
              </w:rPr>
            </w:pPr>
          </w:p>
          <w:p w14:paraId="40978F64" w14:textId="77777777" w:rsidR="00AD65C8" w:rsidRDefault="00AD65C8" w:rsidP="004D3A60">
            <w:pPr>
              <w:jc w:val="center"/>
              <w:rPr>
                <w:rFonts w:ascii="Arial" w:hAnsi="Arial" w:cs="Arial"/>
                <w:b/>
              </w:rPr>
            </w:pPr>
          </w:p>
          <w:p w14:paraId="3F0D20D7" w14:textId="27353DFB" w:rsidR="00543CB3" w:rsidRDefault="00543CB3" w:rsidP="004D3A60">
            <w:pPr>
              <w:jc w:val="center"/>
              <w:rPr>
                <w:rFonts w:ascii="Arial" w:hAnsi="Arial" w:cs="Arial"/>
                <w:b/>
              </w:rPr>
            </w:pPr>
            <w:r>
              <w:rPr>
                <w:rFonts w:ascii="Arial" w:hAnsi="Arial" w:cs="Arial"/>
                <w:b/>
              </w:rPr>
              <w:t>9</w:t>
            </w:r>
          </w:p>
          <w:p w14:paraId="3D6A6948" w14:textId="3655B9F0" w:rsidR="00543CB3" w:rsidRDefault="00543CB3" w:rsidP="004D3A60">
            <w:pPr>
              <w:jc w:val="center"/>
              <w:rPr>
                <w:rFonts w:ascii="Arial" w:hAnsi="Arial" w:cs="Arial"/>
                <w:b/>
              </w:rPr>
            </w:pPr>
          </w:p>
          <w:p w14:paraId="11CAEA4E" w14:textId="308B7C11" w:rsidR="00543CB3" w:rsidRDefault="00543CB3" w:rsidP="004D3A60">
            <w:pPr>
              <w:jc w:val="center"/>
              <w:rPr>
                <w:rFonts w:ascii="Arial" w:hAnsi="Arial" w:cs="Arial"/>
                <w:b/>
              </w:rPr>
            </w:pPr>
          </w:p>
          <w:p w14:paraId="7A0F8623" w14:textId="77777777" w:rsidR="00E7105F" w:rsidRDefault="00E7105F" w:rsidP="004D3A60">
            <w:pPr>
              <w:jc w:val="center"/>
              <w:rPr>
                <w:rFonts w:ascii="Arial" w:hAnsi="Arial" w:cs="Arial"/>
                <w:b/>
              </w:rPr>
            </w:pPr>
          </w:p>
          <w:p w14:paraId="343C045E" w14:textId="122CCD38" w:rsidR="00543CB3" w:rsidRDefault="00543CB3" w:rsidP="004D3A60">
            <w:pPr>
              <w:jc w:val="center"/>
              <w:rPr>
                <w:rFonts w:ascii="Arial" w:hAnsi="Arial" w:cs="Arial"/>
                <w:b/>
              </w:rPr>
            </w:pPr>
            <w:r>
              <w:rPr>
                <w:rFonts w:ascii="Arial" w:hAnsi="Arial" w:cs="Arial"/>
                <w:b/>
              </w:rPr>
              <w:t>10</w:t>
            </w:r>
          </w:p>
          <w:p w14:paraId="34152766" w14:textId="77777777" w:rsidR="00E7105F" w:rsidRDefault="00E7105F" w:rsidP="00E7105F">
            <w:pPr>
              <w:rPr>
                <w:rFonts w:ascii="Arial" w:hAnsi="Arial" w:cs="Arial"/>
                <w:b/>
              </w:rPr>
            </w:pPr>
          </w:p>
          <w:p w14:paraId="7835A09C" w14:textId="331FCE51" w:rsidR="00E7105F" w:rsidRDefault="00E7105F" w:rsidP="004D3A60">
            <w:pPr>
              <w:jc w:val="center"/>
              <w:rPr>
                <w:rFonts w:ascii="Arial" w:hAnsi="Arial" w:cs="Arial"/>
                <w:b/>
              </w:rPr>
            </w:pPr>
            <w:r>
              <w:rPr>
                <w:rFonts w:ascii="Arial" w:hAnsi="Arial" w:cs="Arial"/>
                <w:b/>
              </w:rPr>
              <w:t>11</w:t>
            </w:r>
          </w:p>
          <w:p w14:paraId="3E3C3D1C" w14:textId="280129A0" w:rsidR="00543CB3" w:rsidRDefault="00543CB3" w:rsidP="004D3A60">
            <w:pPr>
              <w:jc w:val="center"/>
              <w:rPr>
                <w:rFonts w:ascii="Arial" w:hAnsi="Arial" w:cs="Arial"/>
                <w:b/>
              </w:rPr>
            </w:pPr>
          </w:p>
          <w:p w14:paraId="4FA6996B" w14:textId="455883D9" w:rsidR="00543CB3" w:rsidRDefault="00543CB3" w:rsidP="004D3A60">
            <w:pPr>
              <w:jc w:val="center"/>
              <w:rPr>
                <w:rFonts w:ascii="Arial" w:hAnsi="Arial" w:cs="Arial"/>
                <w:b/>
              </w:rPr>
            </w:pPr>
          </w:p>
          <w:p w14:paraId="274F48F9" w14:textId="07749E5B" w:rsidR="00543CB3" w:rsidRPr="000F4BC9" w:rsidRDefault="00543CB3" w:rsidP="00E7105F">
            <w:pPr>
              <w:rPr>
                <w:rFonts w:ascii="Arial" w:hAnsi="Arial" w:cs="Arial"/>
                <w:b/>
              </w:rPr>
            </w:pPr>
          </w:p>
        </w:tc>
        <w:tc>
          <w:tcPr>
            <w:tcW w:w="8969" w:type="dxa"/>
          </w:tcPr>
          <w:p w14:paraId="40DABBF3" w14:textId="14954109" w:rsidR="005A3549" w:rsidRPr="00676AC8" w:rsidRDefault="00676AC8" w:rsidP="005A3549">
            <w:pPr>
              <w:contextualSpacing/>
              <w:jc w:val="both"/>
              <w:rPr>
                <w:rFonts w:ascii="Arial" w:hAnsi="Arial" w:cs="Arial"/>
                <w:bCs/>
              </w:rPr>
            </w:pPr>
            <w:r w:rsidRPr="00676AC8">
              <w:rPr>
                <w:rFonts w:ascii="Arial" w:hAnsi="Arial" w:cs="Arial"/>
                <w:bCs/>
              </w:rPr>
              <w:t xml:space="preserve">To provide high quality learning support for all young people on the Aspire programme, </w:t>
            </w:r>
            <w:r w:rsidR="00012313" w:rsidRPr="00676AC8">
              <w:rPr>
                <w:rFonts w:ascii="Arial" w:hAnsi="Arial" w:cs="Arial"/>
                <w:bCs/>
              </w:rPr>
              <w:t>ensuring learners/</w:t>
            </w:r>
            <w:r w:rsidR="002C6D51">
              <w:rPr>
                <w:rFonts w:ascii="Arial" w:hAnsi="Arial" w:cs="Arial"/>
                <w:bCs/>
              </w:rPr>
              <w:t xml:space="preserve">young people </w:t>
            </w:r>
            <w:r w:rsidR="00012313" w:rsidRPr="00676AC8">
              <w:rPr>
                <w:rFonts w:ascii="Arial" w:hAnsi="Arial" w:cs="Arial"/>
                <w:bCs/>
              </w:rPr>
              <w:t xml:space="preserve">achieve agreed qualifications and personal development outcomes. </w:t>
            </w:r>
          </w:p>
          <w:p w14:paraId="7654C25C" w14:textId="77777777" w:rsidR="00ED788F" w:rsidRPr="00676AC8" w:rsidRDefault="00ED788F" w:rsidP="00ED788F">
            <w:pPr>
              <w:jc w:val="both"/>
              <w:rPr>
                <w:rFonts w:ascii="Arial" w:hAnsi="Arial" w:cs="Arial"/>
              </w:rPr>
            </w:pPr>
          </w:p>
          <w:p w14:paraId="435E5F45" w14:textId="4B85227C" w:rsidR="00676AC8" w:rsidRPr="00676AC8" w:rsidRDefault="00676AC8" w:rsidP="00ED788F">
            <w:pPr>
              <w:jc w:val="both"/>
              <w:rPr>
                <w:rFonts w:ascii="Arial" w:hAnsi="Arial" w:cs="Arial"/>
              </w:rPr>
            </w:pPr>
            <w:r w:rsidRPr="00676AC8">
              <w:rPr>
                <w:rFonts w:ascii="Arial" w:hAnsi="Arial" w:cs="Arial"/>
              </w:rPr>
              <w:t xml:space="preserve">To be responsible for the safe preparation of the learning environment, </w:t>
            </w:r>
            <w:r w:rsidR="00F016B7" w:rsidRPr="00676AC8">
              <w:rPr>
                <w:rFonts w:ascii="Arial" w:hAnsi="Arial" w:cs="Arial"/>
              </w:rPr>
              <w:t>equipment,</w:t>
            </w:r>
            <w:r w:rsidRPr="00676AC8">
              <w:rPr>
                <w:rFonts w:ascii="Arial" w:hAnsi="Arial" w:cs="Arial"/>
              </w:rPr>
              <w:t xml:space="preserve"> and session delivery, as required by the Aspire Youth Development Officer</w:t>
            </w:r>
            <w:r w:rsidR="00EC3F58">
              <w:rPr>
                <w:rFonts w:ascii="Arial" w:hAnsi="Arial" w:cs="Arial"/>
              </w:rPr>
              <w:t xml:space="preserve"> / Aspire Senior Youth Development Officer</w:t>
            </w:r>
            <w:r w:rsidR="005749E5">
              <w:rPr>
                <w:rFonts w:ascii="Arial" w:hAnsi="Arial" w:cs="Arial"/>
              </w:rPr>
              <w:t xml:space="preserve"> / and/or Teaching Staff</w:t>
            </w:r>
            <w:r w:rsidR="00EC3F58" w:rsidRPr="00676AC8">
              <w:rPr>
                <w:rFonts w:ascii="Arial" w:hAnsi="Arial" w:cs="Arial"/>
              </w:rPr>
              <w:t>.</w:t>
            </w:r>
          </w:p>
          <w:p w14:paraId="56733764" w14:textId="77777777" w:rsidR="00676AC8" w:rsidRDefault="00676AC8" w:rsidP="00ED788F">
            <w:pPr>
              <w:jc w:val="both"/>
              <w:rPr>
                <w:rFonts w:ascii="Arial" w:hAnsi="Arial" w:cs="Arial"/>
                <w:color w:val="FF0000"/>
              </w:rPr>
            </w:pPr>
          </w:p>
          <w:p w14:paraId="78129321" w14:textId="4E91F43E" w:rsidR="00676AC8" w:rsidRPr="00676AC8" w:rsidRDefault="00676AC8" w:rsidP="00ED788F">
            <w:pPr>
              <w:jc w:val="both"/>
              <w:rPr>
                <w:rFonts w:ascii="Arial" w:hAnsi="Arial" w:cs="Arial"/>
              </w:rPr>
            </w:pPr>
            <w:r w:rsidRPr="00676AC8">
              <w:rPr>
                <w:rFonts w:ascii="Arial" w:hAnsi="Arial" w:cs="Arial"/>
              </w:rPr>
              <w:t xml:space="preserve">To develop a </w:t>
            </w:r>
            <w:r w:rsidR="00947465" w:rsidRPr="00676AC8">
              <w:rPr>
                <w:rFonts w:ascii="Arial" w:hAnsi="Arial" w:cs="Arial"/>
              </w:rPr>
              <w:t>one-to-one</w:t>
            </w:r>
            <w:r w:rsidRPr="00676AC8">
              <w:rPr>
                <w:rFonts w:ascii="Arial" w:hAnsi="Arial" w:cs="Arial"/>
              </w:rPr>
              <w:t xml:space="preserve"> mentoring relationship with </w:t>
            </w:r>
            <w:r w:rsidR="002C6D51">
              <w:rPr>
                <w:rFonts w:ascii="Arial" w:hAnsi="Arial" w:cs="Arial"/>
              </w:rPr>
              <w:t>learners/young people</w:t>
            </w:r>
            <w:r w:rsidR="00947465">
              <w:rPr>
                <w:rFonts w:ascii="Arial" w:hAnsi="Arial" w:cs="Arial"/>
              </w:rPr>
              <w:t xml:space="preserve">, when necessary, who might require </w:t>
            </w:r>
            <w:r w:rsidRPr="00676AC8">
              <w:rPr>
                <w:rFonts w:ascii="Arial" w:hAnsi="Arial" w:cs="Arial"/>
              </w:rPr>
              <w:t>support to achieve their goals.</w:t>
            </w:r>
          </w:p>
          <w:p w14:paraId="4140458D" w14:textId="77777777" w:rsidR="00676AC8" w:rsidRDefault="00676AC8" w:rsidP="00ED788F">
            <w:pPr>
              <w:jc w:val="both"/>
              <w:rPr>
                <w:rFonts w:ascii="Arial" w:hAnsi="Arial" w:cs="Arial"/>
                <w:color w:val="FF0000"/>
              </w:rPr>
            </w:pPr>
          </w:p>
          <w:p w14:paraId="0094DDF3" w14:textId="2AD1FDFA" w:rsidR="00C30D84" w:rsidRPr="00676AC8" w:rsidRDefault="00676AC8" w:rsidP="00ED788F">
            <w:pPr>
              <w:jc w:val="both"/>
              <w:rPr>
                <w:rFonts w:ascii="Arial" w:hAnsi="Arial" w:cs="Arial"/>
              </w:rPr>
            </w:pPr>
            <w:r w:rsidRPr="00676AC8">
              <w:rPr>
                <w:rFonts w:ascii="Arial" w:hAnsi="Arial" w:cs="Arial"/>
              </w:rPr>
              <w:t xml:space="preserve">To support the use of ICT/digital </w:t>
            </w:r>
            <w:r>
              <w:rPr>
                <w:rFonts w:ascii="Arial" w:hAnsi="Arial" w:cs="Arial"/>
              </w:rPr>
              <w:t xml:space="preserve">assets </w:t>
            </w:r>
            <w:r w:rsidRPr="00676AC8">
              <w:rPr>
                <w:rFonts w:ascii="Arial" w:hAnsi="Arial" w:cs="Arial"/>
              </w:rPr>
              <w:t xml:space="preserve">in learning activities and develop </w:t>
            </w:r>
            <w:r w:rsidR="002C6D51">
              <w:rPr>
                <w:rFonts w:ascii="Arial" w:hAnsi="Arial" w:cs="Arial"/>
              </w:rPr>
              <w:t>learners/young peoples</w:t>
            </w:r>
            <w:r w:rsidR="00947465" w:rsidRPr="00676AC8">
              <w:rPr>
                <w:rFonts w:ascii="Arial" w:hAnsi="Arial" w:cs="Arial"/>
              </w:rPr>
              <w:t>’</w:t>
            </w:r>
            <w:r w:rsidRPr="00676AC8">
              <w:rPr>
                <w:rFonts w:ascii="Arial" w:hAnsi="Arial" w:cs="Arial"/>
              </w:rPr>
              <w:t xml:space="preserve"> competence and independence in its use.</w:t>
            </w:r>
          </w:p>
          <w:p w14:paraId="2C826E5C" w14:textId="77777777" w:rsidR="00676AC8" w:rsidRPr="00676AC8" w:rsidRDefault="00676AC8" w:rsidP="00ED788F">
            <w:pPr>
              <w:jc w:val="both"/>
              <w:rPr>
                <w:rFonts w:ascii="Arial" w:hAnsi="Arial" w:cs="Arial"/>
              </w:rPr>
            </w:pPr>
          </w:p>
          <w:p w14:paraId="329DEA2D" w14:textId="7F76402A" w:rsidR="00676AC8" w:rsidRDefault="00676AC8" w:rsidP="00ED788F">
            <w:pPr>
              <w:jc w:val="both"/>
              <w:rPr>
                <w:rFonts w:ascii="Arial" w:hAnsi="Arial" w:cs="Arial"/>
              </w:rPr>
            </w:pPr>
            <w:r w:rsidRPr="00676AC8">
              <w:rPr>
                <w:rFonts w:ascii="Arial" w:hAnsi="Arial" w:cs="Arial"/>
              </w:rPr>
              <w:t xml:space="preserve">Participate in meetings with parents/guardians and contribute to independent development plans, in partnership with the </w:t>
            </w:r>
            <w:r w:rsidR="00A31DD8">
              <w:rPr>
                <w:rFonts w:ascii="Arial" w:hAnsi="Arial" w:cs="Arial"/>
              </w:rPr>
              <w:t xml:space="preserve">Aspire Youth Development Officer / Aspire Senior </w:t>
            </w:r>
            <w:r w:rsidR="00EC3F58">
              <w:rPr>
                <w:rFonts w:ascii="Arial" w:hAnsi="Arial" w:cs="Arial"/>
              </w:rPr>
              <w:t>Youth Development Officer</w:t>
            </w:r>
            <w:r w:rsidRPr="00676AC8">
              <w:rPr>
                <w:rFonts w:ascii="Arial" w:hAnsi="Arial" w:cs="Arial"/>
              </w:rPr>
              <w:t xml:space="preserve">. </w:t>
            </w:r>
          </w:p>
          <w:p w14:paraId="3B431C7E" w14:textId="77777777" w:rsidR="00676AC8" w:rsidRPr="00676AC8" w:rsidRDefault="00676AC8" w:rsidP="00ED788F">
            <w:pPr>
              <w:jc w:val="both"/>
              <w:rPr>
                <w:rFonts w:ascii="Arial" w:hAnsi="Arial" w:cs="Arial"/>
              </w:rPr>
            </w:pPr>
          </w:p>
          <w:p w14:paraId="040B445F" w14:textId="4542A771" w:rsidR="00E7105F" w:rsidRDefault="00EC3F58" w:rsidP="00ED788F">
            <w:pPr>
              <w:jc w:val="both"/>
              <w:rPr>
                <w:rFonts w:ascii="Arial" w:hAnsi="Arial" w:cs="Arial"/>
              </w:rPr>
            </w:pPr>
            <w:r>
              <w:rPr>
                <w:rFonts w:ascii="Arial" w:hAnsi="Arial" w:cs="Arial"/>
              </w:rPr>
              <w:t>P</w:t>
            </w:r>
            <w:r w:rsidR="00E7105F" w:rsidRPr="00E7105F">
              <w:rPr>
                <w:rFonts w:ascii="Arial" w:hAnsi="Arial" w:cs="Arial"/>
              </w:rPr>
              <w:t xml:space="preserve">romote </w:t>
            </w:r>
            <w:r w:rsidR="00432BDF" w:rsidRPr="00E7105F">
              <w:rPr>
                <w:rFonts w:ascii="Arial" w:hAnsi="Arial" w:cs="Arial"/>
              </w:rPr>
              <w:t>positiv</w:t>
            </w:r>
            <w:r w:rsidR="00432BDF">
              <w:rPr>
                <w:rFonts w:ascii="Arial" w:hAnsi="Arial" w:cs="Arial"/>
              </w:rPr>
              <w:t>ity</w:t>
            </w:r>
            <w:r w:rsidR="002C6D51">
              <w:rPr>
                <w:rFonts w:ascii="Arial" w:hAnsi="Arial" w:cs="Arial"/>
              </w:rPr>
              <w:t xml:space="preserve"> and respect amongst learners/young people, managing and supporting </w:t>
            </w:r>
            <w:r w:rsidR="00E7105F" w:rsidRPr="00E7105F">
              <w:rPr>
                <w:rFonts w:ascii="Arial" w:hAnsi="Arial" w:cs="Arial"/>
              </w:rPr>
              <w:t xml:space="preserve">behaviour and engagement, whilst being positive, approachable, </w:t>
            </w:r>
            <w:r w:rsidR="007458C7" w:rsidRPr="00E7105F">
              <w:rPr>
                <w:rFonts w:ascii="Arial" w:hAnsi="Arial" w:cs="Arial"/>
              </w:rPr>
              <w:t>inclusive,</w:t>
            </w:r>
            <w:r w:rsidR="00E7105F" w:rsidRPr="00E7105F">
              <w:rPr>
                <w:rFonts w:ascii="Arial" w:hAnsi="Arial" w:cs="Arial"/>
              </w:rPr>
              <w:t xml:space="preserve"> and professional at all times</w:t>
            </w:r>
            <w:r w:rsidR="00E7105F">
              <w:rPr>
                <w:rFonts w:ascii="Arial" w:hAnsi="Arial" w:cs="Arial"/>
              </w:rPr>
              <w:t xml:space="preserve">, </w:t>
            </w:r>
          </w:p>
          <w:p w14:paraId="2FD217F1" w14:textId="77777777" w:rsidR="00E7105F" w:rsidRDefault="00E7105F" w:rsidP="00ED788F">
            <w:pPr>
              <w:jc w:val="both"/>
              <w:rPr>
                <w:rFonts w:ascii="Arial" w:hAnsi="Arial" w:cs="Arial"/>
              </w:rPr>
            </w:pPr>
          </w:p>
          <w:p w14:paraId="14D5B3A8" w14:textId="47B6750F" w:rsidR="00ED788F" w:rsidRPr="00E7105F" w:rsidRDefault="00E7105F" w:rsidP="00ED788F">
            <w:pPr>
              <w:jc w:val="both"/>
              <w:rPr>
                <w:rFonts w:ascii="Arial" w:hAnsi="Arial" w:cs="Arial"/>
              </w:rPr>
            </w:pPr>
            <w:r>
              <w:rPr>
                <w:rFonts w:ascii="Arial" w:hAnsi="Arial" w:cs="Arial"/>
              </w:rPr>
              <w:t xml:space="preserve">Provide effective feedback to </w:t>
            </w:r>
            <w:r w:rsidR="00AA72E9">
              <w:rPr>
                <w:rFonts w:ascii="Arial" w:hAnsi="Arial" w:cs="Arial"/>
              </w:rPr>
              <w:t xml:space="preserve">learners/young people </w:t>
            </w:r>
            <w:r>
              <w:rPr>
                <w:rFonts w:ascii="Arial" w:hAnsi="Arial" w:cs="Arial"/>
              </w:rPr>
              <w:t>in relation to progress and the recognition of achievement.</w:t>
            </w:r>
          </w:p>
          <w:p w14:paraId="6559E0D6" w14:textId="77777777" w:rsidR="00ED788F" w:rsidRPr="006A142B" w:rsidRDefault="00ED788F" w:rsidP="00ED788F">
            <w:pPr>
              <w:jc w:val="both"/>
              <w:rPr>
                <w:rFonts w:ascii="Arial" w:hAnsi="Arial" w:cs="Arial"/>
                <w:color w:val="FF0000"/>
              </w:rPr>
            </w:pPr>
          </w:p>
          <w:p w14:paraId="1B2578D8" w14:textId="4B26562A" w:rsidR="00ED788F" w:rsidRPr="00676AC8" w:rsidRDefault="00676AC8" w:rsidP="00ED788F">
            <w:pPr>
              <w:jc w:val="both"/>
              <w:rPr>
                <w:rFonts w:ascii="Arial" w:hAnsi="Arial" w:cs="Arial"/>
              </w:rPr>
            </w:pPr>
            <w:r w:rsidRPr="00676AC8">
              <w:rPr>
                <w:rFonts w:ascii="Arial" w:hAnsi="Arial" w:cs="Arial"/>
              </w:rPr>
              <w:t xml:space="preserve">Be aware of and comply with the policies and procedures relating to inclusion, safeguarding, health and safety, confidentiality, and data protection. Reporting all concerns to a suitable person. </w:t>
            </w:r>
            <w:r w:rsidR="00683E94" w:rsidRPr="00676AC8">
              <w:rPr>
                <w:rFonts w:ascii="Arial" w:hAnsi="Arial" w:cs="Arial"/>
              </w:rPr>
              <w:t>and colleagues in Newport Live</w:t>
            </w:r>
            <w:r w:rsidR="00AE5336" w:rsidRPr="00676AC8">
              <w:rPr>
                <w:rFonts w:ascii="Arial" w:hAnsi="Arial" w:cs="Arial"/>
              </w:rPr>
              <w:t xml:space="preserve">, </w:t>
            </w:r>
            <w:r w:rsidR="00ED788F" w:rsidRPr="00676AC8">
              <w:rPr>
                <w:rFonts w:ascii="Arial" w:hAnsi="Arial" w:cs="Arial"/>
              </w:rPr>
              <w:t>ensuring the operational delivery of programmes, projects, interventions, and staff are safe</w:t>
            </w:r>
            <w:r w:rsidR="00264F5F" w:rsidRPr="00676AC8">
              <w:rPr>
                <w:rFonts w:ascii="Arial" w:hAnsi="Arial" w:cs="Arial"/>
              </w:rPr>
              <w:t>.</w:t>
            </w:r>
          </w:p>
          <w:p w14:paraId="0799B39D" w14:textId="77777777" w:rsidR="00ED788F" w:rsidRPr="00676AC8" w:rsidRDefault="00ED788F" w:rsidP="00ED788F">
            <w:pPr>
              <w:jc w:val="both"/>
              <w:rPr>
                <w:rFonts w:ascii="Arial" w:hAnsi="Arial" w:cs="Arial"/>
                <w:color w:val="FF0000"/>
              </w:rPr>
            </w:pPr>
          </w:p>
          <w:p w14:paraId="2E8C49E7" w14:textId="381E672D" w:rsidR="00ED788F" w:rsidRPr="00E7105F" w:rsidRDefault="00634797" w:rsidP="00ED788F">
            <w:pPr>
              <w:pStyle w:val="ListParagraph"/>
              <w:ind w:left="0"/>
              <w:contextualSpacing/>
              <w:jc w:val="both"/>
              <w:rPr>
                <w:rFonts w:ascii="Arial" w:hAnsi="Arial" w:cs="Arial"/>
              </w:rPr>
            </w:pPr>
            <w:r>
              <w:rPr>
                <w:rFonts w:ascii="Arial" w:hAnsi="Arial" w:cs="Arial"/>
              </w:rPr>
              <w:t xml:space="preserve">Be committed to </w:t>
            </w:r>
            <w:r w:rsidR="00ED788F" w:rsidRPr="00E7105F">
              <w:rPr>
                <w:rFonts w:ascii="Arial" w:hAnsi="Arial" w:cs="Arial"/>
              </w:rPr>
              <w:t xml:space="preserve">personal performance and development, completing all training programmes and opportunities required and identified to complete your role, including attendance at </w:t>
            </w:r>
            <w:r w:rsidR="00AD65C8">
              <w:rPr>
                <w:rFonts w:ascii="Arial" w:hAnsi="Arial" w:cs="Arial"/>
              </w:rPr>
              <w:t xml:space="preserve">internal and </w:t>
            </w:r>
            <w:r w:rsidR="00ED788F" w:rsidRPr="00E7105F">
              <w:rPr>
                <w:rFonts w:ascii="Arial" w:hAnsi="Arial" w:cs="Arial"/>
              </w:rPr>
              <w:t xml:space="preserve">external training programmes as agreed with </w:t>
            </w:r>
            <w:r w:rsidR="00460C12" w:rsidRPr="00E7105F">
              <w:rPr>
                <w:rFonts w:ascii="Arial" w:hAnsi="Arial" w:cs="Arial"/>
              </w:rPr>
              <w:t>your line manager.</w:t>
            </w:r>
          </w:p>
          <w:p w14:paraId="4A535F87" w14:textId="77777777" w:rsidR="005B504E" w:rsidRPr="00E7105F" w:rsidRDefault="005B504E" w:rsidP="00ED788F">
            <w:pPr>
              <w:contextualSpacing/>
              <w:jc w:val="both"/>
              <w:rPr>
                <w:rFonts w:ascii="Arial" w:hAnsi="Arial" w:cs="Arial"/>
              </w:rPr>
            </w:pPr>
          </w:p>
          <w:p w14:paraId="5BC5E68A" w14:textId="522A32F8" w:rsidR="00AD65C8" w:rsidRDefault="00AD65C8" w:rsidP="00ED788F">
            <w:pPr>
              <w:contextualSpacing/>
              <w:jc w:val="both"/>
              <w:rPr>
                <w:rFonts w:ascii="Arial" w:hAnsi="Arial" w:cs="Arial"/>
              </w:rPr>
            </w:pPr>
            <w:r w:rsidRPr="00E7105F">
              <w:rPr>
                <w:rFonts w:ascii="Arial" w:hAnsi="Arial" w:cs="Arial"/>
              </w:rPr>
              <w:t>Ensure Newport Live’s vision, mission and values are understood and implemented.</w:t>
            </w:r>
          </w:p>
          <w:p w14:paraId="6151B610" w14:textId="77777777" w:rsidR="00AD65C8" w:rsidRDefault="00AD65C8" w:rsidP="00ED788F">
            <w:pPr>
              <w:contextualSpacing/>
              <w:jc w:val="both"/>
              <w:rPr>
                <w:rFonts w:ascii="Arial" w:hAnsi="Arial" w:cs="Arial"/>
              </w:rPr>
            </w:pPr>
          </w:p>
          <w:p w14:paraId="1CDD077C" w14:textId="37F23115" w:rsidR="00ED788F" w:rsidRPr="00E7105F" w:rsidRDefault="00ED788F" w:rsidP="00ED788F">
            <w:pPr>
              <w:contextualSpacing/>
              <w:jc w:val="both"/>
              <w:rPr>
                <w:rFonts w:ascii="Arial" w:hAnsi="Arial" w:cs="Arial"/>
                <w:bCs/>
              </w:rPr>
            </w:pPr>
            <w:r w:rsidRPr="00E7105F">
              <w:rPr>
                <w:rFonts w:ascii="Arial" w:hAnsi="Arial" w:cs="Arial"/>
              </w:rPr>
              <w:t xml:space="preserve">Be an ambassador for the Newport Live </w:t>
            </w:r>
            <w:r w:rsidR="00AD65C8">
              <w:rPr>
                <w:rFonts w:ascii="Arial" w:hAnsi="Arial" w:cs="Arial"/>
              </w:rPr>
              <w:t>b</w:t>
            </w:r>
            <w:r w:rsidRPr="00E7105F">
              <w:rPr>
                <w:rFonts w:ascii="Arial" w:hAnsi="Arial" w:cs="Arial"/>
              </w:rPr>
              <w:t xml:space="preserve">rand, representing the team and organisation in dealings with all internal &amp; external stakeholders; managing the collective expectations, queries and objections of Newport Live colleagues and undertaking any other duties, commensurate with the grade and of this post as directed by </w:t>
            </w:r>
            <w:r w:rsidR="00460C12" w:rsidRPr="00E7105F">
              <w:rPr>
                <w:rFonts w:ascii="Arial" w:hAnsi="Arial" w:cs="Arial"/>
              </w:rPr>
              <w:t xml:space="preserve">your line manager. </w:t>
            </w:r>
          </w:p>
          <w:p w14:paraId="274F48FE" w14:textId="7402DB9D" w:rsidR="00836B81" w:rsidRPr="000F4BC9" w:rsidRDefault="00836B81" w:rsidP="00C124AE">
            <w:pPr>
              <w:contextualSpacing/>
              <w:jc w:val="both"/>
              <w:rPr>
                <w:rFonts w:ascii="Arial" w:hAnsi="Arial" w:cs="Arial"/>
                <w:bCs/>
              </w:rPr>
            </w:pPr>
          </w:p>
        </w:tc>
      </w:tr>
      <w:tr w:rsidR="001672A5" w:rsidRPr="00633711" w14:paraId="08A7B322" w14:textId="77777777" w:rsidTr="45841FDC">
        <w:tc>
          <w:tcPr>
            <w:tcW w:w="669" w:type="dxa"/>
            <w:shd w:val="clear" w:color="auto" w:fill="D9D9D9" w:themeFill="background1" w:themeFillShade="D9"/>
          </w:tcPr>
          <w:p w14:paraId="56384036" w14:textId="77777777" w:rsidR="001672A5" w:rsidRPr="000F4BC9" w:rsidRDefault="001672A5" w:rsidP="00F41E72">
            <w:pPr>
              <w:rPr>
                <w:rFonts w:ascii="Arial" w:hAnsi="Arial" w:cs="Arial"/>
                <w:b/>
              </w:rPr>
            </w:pPr>
          </w:p>
        </w:tc>
        <w:tc>
          <w:tcPr>
            <w:tcW w:w="8969" w:type="dxa"/>
          </w:tcPr>
          <w:p w14:paraId="47043D12" w14:textId="77777777" w:rsidR="001672A5" w:rsidRPr="00F72786" w:rsidRDefault="001672A5" w:rsidP="005A3549">
            <w:pPr>
              <w:contextualSpacing/>
              <w:jc w:val="both"/>
              <w:rPr>
                <w:rFonts w:ascii="Arial" w:hAnsi="Arial" w:cs="Arial"/>
                <w:bCs/>
              </w:rPr>
            </w:pPr>
          </w:p>
        </w:tc>
      </w:tr>
    </w:tbl>
    <w:p w14:paraId="2D6B62AF" w14:textId="77777777" w:rsidR="00D95A6C" w:rsidRDefault="00D95A6C" w:rsidP="00D95A6C"/>
    <w:p w14:paraId="2C984D4C" w14:textId="39633169" w:rsidR="00D95A6C" w:rsidRPr="00573C89" w:rsidRDefault="00D95A6C" w:rsidP="00D95A6C">
      <w:pPr>
        <w:rPr>
          <w:rFonts w:ascii="Arial" w:hAnsi="Arial" w:cs="Arial"/>
          <w:bCs/>
          <w:i/>
          <w:iCs/>
          <w:snapToGrid w:val="0"/>
          <w:lang w:val="en-US"/>
        </w:rPr>
      </w:pPr>
      <w:r w:rsidRPr="00573C89">
        <w:rPr>
          <w:rFonts w:ascii="Arial" w:hAnsi="Arial" w:cs="Arial"/>
          <w:bCs/>
          <w:i/>
          <w:iCs/>
        </w:rPr>
        <w:t xml:space="preserve">The person undertaking this role is expected to work within the policies, ethos and aims </w:t>
      </w:r>
      <w:r w:rsidRPr="00573C89">
        <w:rPr>
          <w:rFonts w:ascii="Arial" w:hAnsi="Arial" w:cs="Arial"/>
          <w:bCs/>
          <w:i/>
          <w:iCs/>
          <w:snapToGrid w:val="0"/>
          <w:lang w:val="en-US"/>
        </w:rPr>
        <w:t xml:space="preserve">of Newport Live and to carry out such other duties as may reasonably be assigned by the Chief Executive of Newport Live. </w:t>
      </w:r>
      <w:r w:rsidRPr="00573C89">
        <w:rPr>
          <w:rFonts w:ascii="Arial" w:hAnsi="Arial" w:cs="Arial"/>
          <w:bCs/>
          <w:i/>
          <w:iCs/>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 The post holder will work to deliver agreed performance objectives; these will be reviewed on a regular and formal basis through Newport Live performance management processes.</w:t>
      </w:r>
    </w:p>
    <w:p w14:paraId="0BF67207" w14:textId="77777777" w:rsidR="005126B3" w:rsidRDefault="005126B3" w:rsidP="005126B3"/>
    <w:p w14:paraId="007C5F3C" w14:textId="77777777" w:rsidR="005126B3" w:rsidRDefault="005126B3" w:rsidP="005126B3">
      <w:pPr>
        <w:rPr>
          <w:rFonts w:ascii="Arial" w:hAnsi="Arial" w:cs="Arial"/>
        </w:rPr>
      </w:pPr>
    </w:p>
    <w:p w14:paraId="3E5E32C6" w14:textId="77777777" w:rsidR="005126B3" w:rsidRDefault="005126B3" w:rsidP="005126B3">
      <w:pPr>
        <w:rPr>
          <w:rFonts w:ascii="Arial" w:hAnsi="Arial" w:cs="Arial"/>
        </w:rPr>
      </w:pPr>
    </w:p>
    <w:p w14:paraId="274F4935" w14:textId="3ECEB5B1" w:rsidR="00921F30" w:rsidRDefault="00921F30" w:rsidP="00F70D5D">
      <w:pPr>
        <w:rPr>
          <w:rFonts w:ascii="Arial" w:hAnsi="Arial" w:cs="Arial"/>
        </w:rPr>
      </w:pPr>
    </w:p>
    <w:p w14:paraId="7FEE369D" w14:textId="77777777" w:rsidR="00F2440F" w:rsidRDefault="00F2440F" w:rsidP="006B53CC">
      <w:pPr>
        <w:jc w:val="center"/>
        <w:rPr>
          <w:rFonts w:ascii="Arial" w:hAnsi="Arial" w:cs="Arial"/>
          <w:b/>
          <w:bCs/>
          <w:color w:val="262626"/>
          <w:sz w:val="24"/>
          <w:szCs w:val="24"/>
        </w:rPr>
      </w:pPr>
    </w:p>
    <w:p w14:paraId="7B967A90" w14:textId="77777777" w:rsidR="00F2440F" w:rsidRDefault="00F2440F" w:rsidP="006B53CC">
      <w:pPr>
        <w:jc w:val="center"/>
        <w:rPr>
          <w:rFonts w:ascii="Arial" w:hAnsi="Arial" w:cs="Arial"/>
          <w:b/>
          <w:bCs/>
          <w:color w:val="262626"/>
          <w:sz w:val="24"/>
          <w:szCs w:val="24"/>
        </w:rPr>
      </w:pPr>
    </w:p>
    <w:p w14:paraId="61100AA5" w14:textId="0CC4A727" w:rsidR="005126B3" w:rsidRDefault="005126B3" w:rsidP="006B53CC">
      <w:pPr>
        <w:jc w:val="center"/>
        <w:rPr>
          <w:rFonts w:ascii="Arial" w:hAnsi="Arial" w:cs="Arial"/>
          <w:b/>
          <w:bCs/>
          <w:color w:val="262626"/>
          <w:sz w:val="24"/>
          <w:szCs w:val="24"/>
        </w:rPr>
      </w:pPr>
    </w:p>
    <w:p w14:paraId="23A8D828" w14:textId="77777777" w:rsidR="00F41E72" w:rsidRDefault="00F41E72" w:rsidP="00634797">
      <w:pPr>
        <w:rPr>
          <w:rFonts w:ascii="Arial" w:hAnsi="Arial" w:cs="Arial"/>
          <w:b/>
          <w:bCs/>
          <w:color w:val="262626"/>
          <w:sz w:val="24"/>
          <w:szCs w:val="24"/>
        </w:rPr>
      </w:pPr>
    </w:p>
    <w:p w14:paraId="0A8382C9" w14:textId="77777777" w:rsidR="00634797" w:rsidRDefault="00634797" w:rsidP="00634797">
      <w:pPr>
        <w:rPr>
          <w:rFonts w:ascii="Arial" w:hAnsi="Arial" w:cs="Arial"/>
          <w:b/>
          <w:bCs/>
          <w:color w:val="262626"/>
          <w:sz w:val="24"/>
          <w:szCs w:val="24"/>
        </w:rPr>
      </w:pPr>
    </w:p>
    <w:p w14:paraId="54A70E4D" w14:textId="1B2B43B7" w:rsidR="00573C89" w:rsidRDefault="00F41E72" w:rsidP="006B53CC">
      <w:pPr>
        <w:jc w:val="center"/>
        <w:rPr>
          <w:rFonts w:ascii="Arial" w:hAnsi="Arial" w:cs="Arial"/>
          <w:b/>
          <w:bCs/>
          <w:color w:val="262626"/>
          <w:sz w:val="24"/>
          <w:szCs w:val="24"/>
        </w:rPr>
      </w:pPr>
      <w:r>
        <w:rPr>
          <w:rFonts w:ascii="Arial" w:hAnsi="Arial" w:cs="Arial"/>
          <w:b/>
          <w:bCs/>
          <w:color w:val="262626"/>
          <w:sz w:val="24"/>
          <w:szCs w:val="24"/>
        </w:rPr>
        <w:t xml:space="preserve">ASPIRE </w:t>
      </w:r>
      <w:r w:rsidR="006675DA">
        <w:rPr>
          <w:rFonts w:ascii="Arial" w:hAnsi="Arial" w:cs="Arial"/>
          <w:b/>
          <w:bCs/>
          <w:color w:val="262626"/>
          <w:sz w:val="24"/>
          <w:szCs w:val="24"/>
        </w:rPr>
        <w:t>TEACHING ASSISTANT</w:t>
      </w:r>
    </w:p>
    <w:p w14:paraId="1EFD84A3" w14:textId="77777777" w:rsidR="00FE5A04" w:rsidRDefault="00FE5A04" w:rsidP="006B53CC">
      <w:pPr>
        <w:jc w:val="center"/>
        <w:rPr>
          <w:rFonts w:ascii="Arial" w:hAnsi="Arial" w:cs="Arial"/>
          <w:b/>
          <w:bCs/>
          <w:color w:val="262626"/>
          <w:sz w:val="24"/>
          <w:szCs w:val="24"/>
        </w:rPr>
      </w:pPr>
    </w:p>
    <w:p w14:paraId="274F4936" w14:textId="0814BF5A" w:rsidR="006B53CC" w:rsidRPr="00633711" w:rsidRDefault="006B53CC" w:rsidP="006B53CC">
      <w:pPr>
        <w:jc w:val="center"/>
        <w:rPr>
          <w:rFonts w:ascii="Arial" w:hAnsi="Arial" w:cs="Arial"/>
          <w:b/>
          <w:bCs/>
          <w:color w:val="262626"/>
          <w:sz w:val="24"/>
          <w:szCs w:val="24"/>
        </w:rPr>
      </w:pPr>
      <w:r w:rsidRPr="00C517D2">
        <w:rPr>
          <w:rFonts w:ascii="Arial" w:hAnsi="Arial" w:cs="Arial"/>
          <w:b/>
          <w:bCs/>
          <w:color w:val="262626"/>
          <w:sz w:val="24"/>
          <w:szCs w:val="24"/>
        </w:rPr>
        <w:t>PERSON SPECIFICATION</w:t>
      </w:r>
    </w:p>
    <w:p w14:paraId="274F4937" w14:textId="77777777" w:rsidR="006B53CC" w:rsidRPr="00633711" w:rsidRDefault="006B53CC" w:rsidP="00F70D5D">
      <w:pPr>
        <w:rPr>
          <w:rFonts w:ascii="Arial" w:hAnsi="Arial" w:cs="Arial"/>
          <w:b/>
          <w:bCs/>
          <w:color w:val="262626"/>
          <w:sz w:val="24"/>
          <w:szCs w:val="24"/>
        </w:rPr>
      </w:pPr>
    </w:p>
    <w:p w14:paraId="274F4938" w14:textId="77777777" w:rsidR="006B53CC" w:rsidRPr="00896C2E" w:rsidRDefault="006B53CC" w:rsidP="00F70D5D">
      <w:pPr>
        <w:rPr>
          <w:rFonts w:ascii="Arial" w:hAnsi="Arial" w:cs="Aria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04"/>
        <w:gridCol w:w="3509"/>
        <w:gridCol w:w="3527"/>
      </w:tblGrid>
      <w:tr w:rsidR="006B53CC" w14:paraId="274F493F" w14:textId="77777777" w:rsidTr="59AF143F">
        <w:trPr>
          <w:trHeight w:val="351"/>
          <w:jc w:val="center"/>
        </w:trPr>
        <w:tc>
          <w:tcPr>
            <w:tcW w:w="2004" w:type="dxa"/>
            <w:shd w:val="clear" w:color="auto" w:fill="D9D9D9" w:themeFill="background1" w:themeFillShade="D9"/>
            <w:vAlign w:val="center"/>
          </w:tcPr>
          <w:p w14:paraId="274F4939" w14:textId="77777777" w:rsidR="006B53CC" w:rsidRPr="00633711" w:rsidRDefault="006B53CC" w:rsidP="00633711">
            <w:pPr>
              <w:rPr>
                <w:rFonts w:ascii="Arial" w:hAnsi="Arial" w:cs="Arial"/>
                <w:b/>
                <w:bCs/>
                <w:sz w:val="24"/>
                <w:szCs w:val="24"/>
              </w:rPr>
            </w:pPr>
            <w:r w:rsidRPr="00633711">
              <w:rPr>
                <w:rFonts w:ascii="Arial" w:hAnsi="Arial" w:cs="Arial"/>
                <w:b/>
                <w:bCs/>
                <w:sz w:val="24"/>
                <w:szCs w:val="24"/>
              </w:rPr>
              <w:t>Area</w:t>
            </w:r>
          </w:p>
          <w:p w14:paraId="274F493A" w14:textId="77777777" w:rsidR="006B53CC" w:rsidRPr="00633711" w:rsidRDefault="006B53CC" w:rsidP="00633711">
            <w:pPr>
              <w:rPr>
                <w:rFonts w:ascii="Arial" w:hAnsi="Arial" w:cs="Arial"/>
                <w:b/>
                <w:bCs/>
                <w:sz w:val="24"/>
                <w:szCs w:val="24"/>
              </w:rPr>
            </w:pPr>
          </w:p>
        </w:tc>
        <w:tc>
          <w:tcPr>
            <w:tcW w:w="3509" w:type="dxa"/>
            <w:shd w:val="clear" w:color="auto" w:fill="D9D9D9" w:themeFill="background1" w:themeFillShade="D9"/>
            <w:vAlign w:val="center"/>
          </w:tcPr>
          <w:p w14:paraId="274F493B" w14:textId="77777777" w:rsidR="006B53CC" w:rsidRPr="00633711" w:rsidRDefault="006B53CC" w:rsidP="00633711">
            <w:pPr>
              <w:rPr>
                <w:rFonts w:ascii="Arial" w:hAnsi="Arial" w:cs="Arial"/>
                <w:b/>
                <w:bCs/>
                <w:sz w:val="24"/>
                <w:szCs w:val="24"/>
              </w:rPr>
            </w:pPr>
            <w:r w:rsidRPr="00633711">
              <w:rPr>
                <w:rFonts w:ascii="Arial" w:hAnsi="Arial" w:cs="Arial"/>
                <w:b/>
                <w:bCs/>
                <w:sz w:val="24"/>
                <w:szCs w:val="24"/>
              </w:rPr>
              <w:t>Essential</w:t>
            </w:r>
          </w:p>
          <w:p w14:paraId="274F493C" w14:textId="77777777" w:rsidR="006B53CC" w:rsidRPr="00633711" w:rsidRDefault="006B53CC" w:rsidP="00633711">
            <w:pPr>
              <w:rPr>
                <w:rFonts w:ascii="Arial" w:hAnsi="Arial" w:cs="Arial"/>
                <w:b/>
                <w:bCs/>
                <w:sz w:val="24"/>
                <w:szCs w:val="24"/>
              </w:rPr>
            </w:pPr>
          </w:p>
        </w:tc>
        <w:tc>
          <w:tcPr>
            <w:tcW w:w="3527" w:type="dxa"/>
            <w:shd w:val="clear" w:color="auto" w:fill="D9D9D9" w:themeFill="background1" w:themeFillShade="D9"/>
            <w:vAlign w:val="center"/>
          </w:tcPr>
          <w:p w14:paraId="274F493D" w14:textId="77777777" w:rsidR="006B53CC" w:rsidRPr="00633711" w:rsidRDefault="006B53CC" w:rsidP="00633711">
            <w:pPr>
              <w:rPr>
                <w:rFonts w:ascii="Arial" w:hAnsi="Arial" w:cs="Arial"/>
                <w:b/>
                <w:bCs/>
                <w:sz w:val="24"/>
                <w:szCs w:val="24"/>
              </w:rPr>
            </w:pPr>
            <w:r w:rsidRPr="00633711">
              <w:rPr>
                <w:rFonts w:ascii="Arial" w:hAnsi="Arial" w:cs="Arial"/>
                <w:b/>
                <w:bCs/>
                <w:sz w:val="24"/>
                <w:szCs w:val="24"/>
              </w:rPr>
              <w:t>Desirable</w:t>
            </w:r>
          </w:p>
          <w:p w14:paraId="274F493E" w14:textId="77777777" w:rsidR="006B53CC" w:rsidRPr="00633711" w:rsidRDefault="006B53CC" w:rsidP="00633711">
            <w:pPr>
              <w:rPr>
                <w:rFonts w:ascii="Arial" w:hAnsi="Arial" w:cs="Arial"/>
                <w:b/>
                <w:bCs/>
                <w:sz w:val="24"/>
                <w:szCs w:val="24"/>
              </w:rPr>
            </w:pPr>
          </w:p>
        </w:tc>
      </w:tr>
      <w:tr w:rsidR="006B53CC" w14:paraId="274F4946" w14:textId="77777777" w:rsidTr="59AF143F">
        <w:trPr>
          <w:jc w:val="center"/>
        </w:trPr>
        <w:tc>
          <w:tcPr>
            <w:tcW w:w="2004" w:type="dxa"/>
            <w:shd w:val="clear" w:color="auto" w:fill="D9D9D9" w:themeFill="background1" w:themeFillShade="D9"/>
          </w:tcPr>
          <w:p w14:paraId="274F4940" w14:textId="6993EDAD" w:rsidR="006B53CC" w:rsidRPr="00633711" w:rsidRDefault="006B53CC" w:rsidP="006B53CC">
            <w:pPr>
              <w:rPr>
                <w:rFonts w:ascii="Arial" w:hAnsi="Arial" w:cs="Arial"/>
                <w:b/>
                <w:bCs/>
                <w:sz w:val="24"/>
                <w:szCs w:val="24"/>
              </w:rPr>
            </w:pPr>
            <w:r w:rsidRPr="00633711">
              <w:rPr>
                <w:rFonts w:ascii="Arial" w:hAnsi="Arial" w:cs="Arial"/>
                <w:b/>
                <w:bCs/>
                <w:sz w:val="24"/>
                <w:szCs w:val="24"/>
              </w:rPr>
              <w:t>Qualifications</w:t>
            </w:r>
            <w:r w:rsidR="00416B80">
              <w:rPr>
                <w:rFonts w:ascii="Arial" w:hAnsi="Arial" w:cs="Arial"/>
                <w:b/>
                <w:bCs/>
                <w:sz w:val="24"/>
                <w:szCs w:val="24"/>
              </w:rPr>
              <w:t xml:space="preserve"> </w:t>
            </w:r>
          </w:p>
        </w:tc>
        <w:tc>
          <w:tcPr>
            <w:tcW w:w="3509" w:type="dxa"/>
          </w:tcPr>
          <w:p w14:paraId="274F4942" w14:textId="73B0F422" w:rsidR="00921F30" w:rsidRPr="007A0A23" w:rsidRDefault="00634797" w:rsidP="00864FE6">
            <w:pPr>
              <w:pStyle w:val="NormalWeb"/>
              <w:numPr>
                <w:ilvl w:val="1"/>
                <w:numId w:val="11"/>
              </w:numPr>
              <w:rPr>
                <w:rFonts w:ascii="Arial" w:hAnsi="Arial" w:cs="Arial"/>
                <w:sz w:val="20"/>
                <w:szCs w:val="20"/>
              </w:rPr>
            </w:pPr>
            <w:r w:rsidRPr="00864FE6">
              <w:rPr>
                <w:rFonts w:ascii="Arial" w:hAnsi="Arial" w:cs="Arial"/>
                <w:sz w:val="20"/>
                <w:szCs w:val="20"/>
              </w:rPr>
              <w:t>GCSE</w:t>
            </w:r>
            <w:r w:rsidR="00E13876" w:rsidRPr="00864FE6">
              <w:rPr>
                <w:rFonts w:ascii="Arial" w:hAnsi="Arial" w:cs="Arial"/>
                <w:sz w:val="20"/>
                <w:szCs w:val="20"/>
              </w:rPr>
              <w:t>’s</w:t>
            </w:r>
            <w:r w:rsidR="00416092">
              <w:rPr>
                <w:rFonts w:ascii="Arial" w:hAnsi="Arial" w:cs="Arial"/>
                <w:sz w:val="20"/>
                <w:szCs w:val="20"/>
              </w:rPr>
              <w:t xml:space="preserve"> completed</w:t>
            </w:r>
            <w:r w:rsidRPr="00864FE6">
              <w:rPr>
                <w:rFonts w:ascii="Arial" w:hAnsi="Arial" w:cs="Arial"/>
                <w:sz w:val="20"/>
                <w:szCs w:val="20"/>
              </w:rPr>
              <w:t xml:space="preserve"> </w:t>
            </w:r>
            <w:r w:rsidR="00E13876" w:rsidRPr="00864FE6">
              <w:rPr>
                <w:rFonts w:ascii="Arial" w:hAnsi="Arial" w:cs="Arial"/>
                <w:sz w:val="20"/>
                <w:szCs w:val="20"/>
              </w:rPr>
              <w:t>(including English and Maths)</w:t>
            </w:r>
            <w:r w:rsidRPr="00864FE6">
              <w:rPr>
                <w:rFonts w:ascii="Arial" w:hAnsi="Arial" w:cs="Arial"/>
                <w:sz w:val="20"/>
                <w:szCs w:val="20"/>
              </w:rPr>
              <w:t xml:space="preserve"> </w:t>
            </w:r>
          </w:p>
        </w:tc>
        <w:tc>
          <w:tcPr>
            <w:tcW w:w="3527" w:type="dxa"/>
          </w:tcPr>
          <w:p w14:paraId="724727D3" w14:textId="434EF667" w:rsidR="00676484" w:rsidRDefault="007A0A23" w:rsidP="00634797">
            <w:pPr>
              <w:pStyle w:val="NormalWeb"/>
              <w:spacing w:before="120"/>
              <w:rPr>
                <w:rFonts w:ascii="Arial" w:hAnsi="Arial" w:cs="Arial"/>
                <w:noProof/>
                <w:sz w:val="20"/>
                <w:szCs w:val="20"/>
              </w:rPr>
            </w:pPr>
            <w:r>
              <w:rPr>
                <w:rFonts w:ascii="Arial" w:hAnsi="Arial" w:cs="Arial"/>
                <w:noProof/>
                <w:sz w:val="20"/>
                <w:szCs w:val="20"/>
              </w:rPr>
              <w:t xml:space="preserve">1.2 </w:t>
            </w:r>
            <w:r w:rsidR="00676484">
              <w:rPr>
                <w:rFonts w:ascii="Arial" w:hAnsi="Arial" w:cs="Arial"/>
                <w:noProof/>
                <w:sz w:val="20"/>
                <w:szCs w:val="20"/>
              </w:rPr>
              <w:t>GCSE</w:t>
            </w:r>
            <w:r w:rsidR="006B430C">
              <w:rPr>
                <w:rFonts w:ascii="Arial" w:hAnsi="Arial" w:cs="Arial"/>
                <w:noProof/>
                <w:sz w:val="20"/>
                <w:szCs w:val="20"/>
              </w:rPr>
              <w:t xml:space="preserve"> Grade A-C (including English and Maths)</w:t>
            </w:r>
          </w:p>
          <w:p w14:paraId="0DEC42BE" w14:textId="0D476496" w:rsidR="00634797" w:rsidRPr="007A0A23" w:rsidRDefault="00676484" w:rsidP="00634797">
            <w:pPr>
              <w:pStyle w:val="NormalWeb"/>
              <w:spacing w:before="120"/>
              <w:rPr>
                <w:rFonts w:ascii="Arial" w:hAnsi="Arial" w:cs="Arial"/>
                <w:noProof/>
                <w:sz w:val="20"/>
                <w:szCs w:val="20"/>
              </w:rPr>
            </w:pPr>
            <w:r>
              <w:rPr>
                <w:rFonts w:ascii="Arial" w:hAnsi="Arial" w:cs="Arial"/>
                <w:noProof/>
                <w:sz w:val="20"/>
                <w:szCs w:val="20"/>
              </w:rPr>
              <w:t xml:space="preserve">1.3 </w:t>
            </w:r>
            <w:r w:rsidR="00634797" w:rsidRPr="007A0A23">
              <w:rPr>
                <w:rFonts w:ascii="Arial" w:hAnsi="Arial" w:cs="Arial"/>
                <w:noProof/>
                <w:sz w:val="20"/>
                <w:szCs w:val="20"/>
              </w:rPr>
              <w:t>NVQ</w:t>
            </w:r>
            <w:r w:rsidR="00D568B7">
              <w:rPr>
                <w:rFonts w:ascii="Arial" w:hAnsi="Arial" w:cs="Arial"/>
                <w:noProof/>
                <w:sz w:val="20"/>
                <w:szCs w:val="20"/>
              </w:rPr>
              <w:t xml:space="preserve"> Level 2</w:t>
            </w:r>
            <w:r w:rsidR="006B430C">
              <w:rPr>
                <w:rFonts w:ascii="Arial" w:hAnsi="Arial" w:cs="Arial"/>
                <w:noProof/>
                <w:sz w:val="20"/>
                <w:szCs w:val="20"/>
              </w:rPr>
              <w:t xml:space="preserve"> (or above)</w:t>
            </w:r>
            <w:r>
              <w:rPr>
                <w:rFonts w:ascii="Arial" w:hAnsi="Arial" w:cs="Arial"/>
                <w:noProof/>
                <w:sz w:val="20"/>
                <w:szCs w:val="20"/>
              </w:rPr>
              <w:t xml:space="preserve"> Teaching Assistant</w:t>
            </w:r>
            <w:r w:rsidR="00864FE6">
              <w:rPr>
                <w:rFonts w:ascii="Arial" w:hAnsi="Arial" w:cs="Arial"/>
                <w:noProof/>
                <w:sz w:val="20"/>
                <w:szCs w:val="20"/>
              </w:rPr>
              <w:t xml:space="preserve">, </w:t>
            </w:r>
            <w:r>
              <w:rPr>
                <w:rFonts w:ascii="Arial" w:hAnsi="Arial" w:cs="Arial"/>
                <w:noProof/>
                <w:sz w:val="20"/>
                <w:szCs w:val="20"/>
              </w:rPr>
              <w:t xml:space="preserve">or equivalent qualification in a similar discipline </w:t>
            </w:r>
          </w:p>
          <w:p w14:paraId="3DC66D92" w14:textId="77777777" w:rsidR="006E4782" w:rsidRDefault="00F22DF4" w:rsidP="00634797">
            <w:pPr>
              <w:pStyle w:val="NormalWeb"/>
              <w:spacing w:before="120"/>
              <w:rPr>
                <w:rFonts w:ascii="Arial" w:hAnsi="Arial" w:cs="Arial"/>
                <w:noProof/>
                <w:sz w:val="20"/>
                <w:szCs w:val="20"/>
              </w:rPr>
            </w:pPr>
            <w:r w:rsidRPr="007A0A23">
              <w:rPr>
                <w:rFonts w:ascii="Arial" w:hAnsi="Arial" w:cs="Arial"/>
                <w:noProof/>
                <w:sz w:val="20"/>
                <w:szCs w:val="20"/>
              </w:rPr>
              <w:t>1.</w:t>
            </w:r>
            <w:r w:rsidR="007A0A23">
              <w:rPr>
                <w:rFonts w:ascii="Arial" w:hAnsi="Arial" w:cs="Arial"/>
                <w:noProof/>
                <w:sz w:val="20"/>
                <w:szCs w:val="20"/>
              </w:rPr>
              <w:t>4</w:t>
            </w:r>
            <w:r w:rsidRPr="007A0A23">
              <w:rPr>
                <w:rFonts w:ascii="Arial" w:hAnsi="Arial" w:cs="Arial"/>
                <w:noProof/>
                <w:sz w:val="20"/>
                <w:szCs w:val="20"/>
              </w:rPr>
              <w:t xml:space="preserve"> First Aid Qualification </w:t>
            </w:r>
          </w:p>
          <w:p w14:paraId="489FA061" w14:textId="77777777" w:rsidR="00864FE6" w:rsidRDefault="00676484" w:rsidP="00416092">
            <w:pPr>
              <w:pStyle w:val="NormalWeb"/>
              <w:spacing w:before="0" w:beforeAutospacing="0" w:after="0" w:afterAutospacing="0"/>
              <w:rPr>
                <w:rFonts w:ascii="Arial" w:hAnsi="Arial" w:cs="Arial"/>
                <w:noProof/>
                <w:sz w:val="20"/>
                <w:szCs w:val="20"/>
              </w:rPr>
            </w:pPr>
            <w:r w:rsidRPr="00676484">
              <w:rPr>
                <w:rFonts w:ascii="Arial" w:hAnsi="Arial" w:cs="Arial"/>
                <w:noProof/>
                <w:sz w:val="20"/>
                <w:szCs w:val="20"/>
              </w:rPr>
              <w:t xml:space="preserve">1.5 Safeguarding Qualification / Training </w:t>
            </w:r>
          </w:p>
          <w:p w14:paraId="274F4945" w14:textId="1E739FB5" w:rsidR="00416092" w:rsidRPr="00676484" w:rsidRDefault="00416092" w:rsidP="00416092">
            <w:pPr>
              <w:pStyle w:val="NormalWeb"/>
              <w:spacing w:before="0" w:beforeAutospacing="0" w:after="0" w:afterAutospacing="0"/>
              <w:rPr>
                <w:rFonts w:ascii="Arial" w:hAnsi="Arial" w:cs="Arial"/>
                <w:noProof/>
                <w:sz w:val="20"/>
                <w:szCs w:val="20"/>
              </w:rPr>
            </w:pPr>
          </w:p>
        </w:tc>
      </w:tr>
      <w:tr w:rsidR="00D02FB2" w14:paraId="274F4959" w14:textId="77777777" w:rsidTr="59AF143F">
        <w:trPr>
          <w:jc w:val="center"/>
        </w:trPr>
        <w:tc>
          <w:tcPr>
            <w:tcW w:w="2004" w:type="dxa"/>
            <w:shd w:val="clear" w:color="auto" w:fill="D9D9D9" w:themeFill="background1" w:themeFillShade="D9"/>
          </w:tcPr>
          <w:p w14:paraId="274F4947" w14:textId="77777777" w:rsidR="00D02FB2" w:rsidRPr="00633711" w:rsidRDefault="00D02FB2" w:rsidP="00D02FB2">
            <w:pPr>
              <w:rPr>
                <w:rFonts w:ascii="Arial" w:hAnsi="Arial" w:cs="Arial"/>
                <w:b/>
                <w:bCs/>
                <w:sz w:val="24"/>
                <w:szCs w:val="24"/>
              </w:rPr>
            </w:pPr>
            <w:r w:rsidRPr="00633711">
              <w:rPr>
                <w:rFonts w:ascii="Arial" w:hAnsi="Arial" w:cs="Arial"/>
                <w:b/>
                <w:bCs/>
                <w:sz w:val="24"/>
                <w:szCs w:val="24"/>
              </w:rPr>
              <w:t>Knowledge, Skills &amp; Competencies</w:t>
            </w:r>
          </w:p>
        </w:tc>
        <w:tc>
          <w:tcPr>
            <w:tcW w:w="3509" w:type="dxa"/>
          </w:tcPr>
          <w:p w14:paraId="5B06F62E" w14:textId="36BAD735" w:rsidR="00634797" w:rsidRPr="007A0A23" w:rsidRDefault="00634797" w:rsidP="00D02FB2">
            <w:pPr>
              <w:rPr>
                <w:rFonts w:ascii="Arial" w:hAnsi="Arial" w:cs="Arial"/>
              </w:rPr>
            </w:pPr>
            <w:r w:rsidRPr="007A0A23">
              <w:rPr>
                <w:rFonts w:ascii="Arial" w:hAnsi="Arial" w:cs="Arial"/>
              </w:rPr>
              <w:t xml:space="preserve">2.1 Ability to communicate effectively with pupils, </w:t>
            </w:r>
            <w:r w:rsidR="00CA0D34" w:rsidRPr="007A0A23">
              <w:rPr>
                <w:rFonts w:ascii="Arial" w:hAnsi="Arial" w:cs="Arial"/>
              </w:rPr>
              <w:t>parents,</w:t>
            </w:r>
            <w:r w:rsidRPr="007A0A23">
              <w:rPr>
                <w:rFonts w:ascii="Arial" w:hAnsi="Arial" w:cs="Arial"/>
              </w:rPr>
              <w:t xml:space="preserve"> and other professionals</w:t>
            </w:r>
            <w:r w:rsidR="00837D2C">
              <w:rPr>
                <w:rFonts w:ascii="Arial" w:hAnsi="Arial" w:cs="Arial"/>
              </w:rPr>
              <w:t xml:space="preserve"> </w:t>
            </w:r>
          </w:p>
          <w:p w14:paraId="478E2823" w14:textId="77777777" w:rsidR="00634797" w:rsidRPr="007A0A23" w:rsidRDefault="00634797" w:rsidP="00D02FB2">
            <w:pPr>
              <w:rPr>
                <w:rFonts w:ascii="Arial" w:hAnsi="Arial" w:cs="Arial"/>
              </w:rPr>
            </w:pPr>
          </w:p>
          <w:p w14:paraId="1B644E02" w14:textId="765644D1" w:rsidR="00634797" w:rsidRPr="007A0A23" w:rsidRDefault="00634797" w:rsidP="00D02FB2">
            <w:pPr>
              <w:rPr>
                <w:rFonts w:ascii="Arial" w:hAnsi="Arial" w:cs="Arial"/>
              </w:rPr>
            </w:pPr>
            <w:r w:rsidRPr="007A0A23">
              <w:rPr>
                <w:rFonts w:ascii="Arial" w:hAnsi="Arial" w:cs="Arial"/>
              </w:rPr>
              <w:t xml:space="preserve">2.2 Knowledge of relevant </w:t>
            </w:r>
            <w:r w:rsidR="00493A8A" w:rsidRPr="007A0A23">
              <w:rPr>
                <w:rFonts w:ascii="Arial" w:hAnsi="Arial" w:cs="Arial"/>
              </w:rPr>
              <w:t>p</w:t>
            </w:r>
            <w:r w:rsidRPr="007A0A23">
              <w:rPr>
                <w:rFonts w:ascii="Arial" w:hAnsi="Arial" w:cs="Arial"/>
              </w:rPr>
              <w:t xml:space="preserve">olicies and procedures, legislation and codes of </w:t>
            </w:r>
            <w:r w:rsidR="00493A8A" w:rsidRPr="007A0A23">
              <w:rPr>
                <w:rFonts w:ascii="Arial" w:hAnsi="Arial" w:cs="Arial"/>
              </w:rPr>
              <w:t>p</w:t>
            </w:r>
            <w:r w:rsidRPr="007A0A23">
              <w:rPr>
                <w:rFonts w:ascii="Arial" w:hAnsi="Arial" w:cs="Arial"/>
              </w:rPr>
              <w:t>ractice</w:t>
            </w:r>
            <w:r w:rsidR="00493A8A" w:rsidRPr="007A0A23">
              <w:rPr>
                <w:rFonts w:ascii="Arial" w:hAnsi="Arial" w:cs="Arial"/>
              </w:rPr>
              <w:t xml:space="preserve"> including health and safety and safeguarding</w:t>
            </w:r>
            <w:r w:rsidR="00837D2C">
              <w:rPr>
                <w:rFonts w:ascii="Arial" w:hAnsi="Arial" w:cs="Arial"/>
              </w:rPr>
              <w:t xml:space="preserve"> </w:t>
            </w:r>
          </w:p>
          <w:p w14:paraId="795166D4" w14:textId="77777777" w:rsidR="00D02FB2" w:rsidRPr="007A0A23" w:rsidRDefault="00D02FB2" w:rsidP="00D02FB2">
            <w:pPr>
              <w:rPr>
                <w:rFonts w:ascii="Arial" w:hAnsi="Arial" w:cs="Arial"/>
              </w:rPr>
            </w:pPr>
          </w:p>
          <w:p w14:paraId="2D7BA8F9" w14:textId="1EF04397" w:rsidR="003977C7" w:rsidRPr="007A0A23" w:rsidRDefault="00D02FB2" w:rsidP="003977C7">
            <w:pPr>
              <w:rPr>
                <w:rFonts w:ascii="Arial" w:hAnsi="Arial" w:cs="Arial"/>
              </w:rPr>
            </w:pPr>
            <w:r w:rsidRPr="007A0A23">
              <w:rPr>
                <w:rFonts w:ascii="Arial" w:hAnsi="Arial" w:cs="Arial"/>
              </w:rPr>
              <w:t>2</w:t>
            </w:r>
            <w:r w:rsidR="00493A8A" w:rsidRPr="007A0A23">
              <w:rPr>
                <w:rFonts w:ascii="Arial" w:hAnsi="Arial" w:cs="Arial"/>
              </w:rPr>
              <w:t>.3 Ability to work independently and as part of a team</w:t>
            </w:r>
            <w:r w:rsidR="00837D2C">
              <w:rPr>
                <w:rFonts w:ascii="Arial" w:hAnsi="Arial" w:cs="Arial"/>
              </w:rPr>
              <w:t xml:space="preserve"> </w:t>
            </w:r>
          </w:p>
          <w:p w14:paraId="46E32855" w14:textId="77777777" w:rsidR="003977C7" w:rsidRPr="007A0A23" w:rsidRDefault="003977C7" w:rsidP="003977C7">
            <w:pPr>
              <w:rPr>
                <w:rFonts w:ascii="Arial" w:hAnsi="Arial" w:cs="Arial"/>
                <w:sz w:val="22"/>
                <w:szCs w:val="22"/>
              </w:rPr>
            </w:pPr>
          </w:p>
          <w:p w14:paraId="4ED9C699" w14:textId="1D82E7BE" w:rsidR="003D125E" w:rsidRPr="007A0A23" w:rsidRDefault="00493A8A" w:rsidP="00493A8A">
            <w:pPr>
              <w:rPr>
                <w:rFonts w:ascii="Arial" w:hAnsi="Arial" w:cs="Arial"/>
              </w:rPr>
            </w:pPr>
            <w:r w:rsidRPr="007A0A23">
              <w:rPr>
                <w:rFonts w:ascii="Arial" w:hAnsi="Arial" w:cs="Arial"/>
              </w:rPr>
              <w:t xml:space="preserve">2.4 Able to utilise </w:t>
            </w:r>
            <w:r w:rsidR="000A484C">
              <w:rPr>
                <w:rFonts w:ascii="Arial" w:hAnsi="Arial" w:cs="Arial"/>
              </w:rPr>
              <w:t xml:space="preserve">IT / </w:t>
            </w:r>
            <w:r w:rsidRPr="007A0A23">
              <w:rPr>
                <w:rFonts w:ascii="Arial" w:hAnsi="Arial" w:cs="Arial"/>
              </w:rPr>
              <w:t>digital technology</w:t>
            </w:r>
            <w:r w:rsidR="00837D2C">
              <w:rPr>
                <w:rFonts w:ascii="Arial" w:hAnsi="Arial" w:cs="Arial"/>
              </w:rPr>
              <w:t xml:space="preserve"> </w:t>
            </w:r>
          </w:p>
          <w:p w14:paraId="274F4951" w14:textId="50E9DEFB" w:rsidR="00493A8A" w:rsidRPr="007A0A23" w:rsidRDefault="00493A8A" w:rsidP="00493A8A">
            <w:pPr>
              <w:rPr>
                <w:rFonts w:ascii="Arial" w:hAnsi="Arial" w:cs="Arial"/>
                <w:sz w:val="22"/>
                <w:szCs w:val="22"/>
              </w:rPr>
            </w:pPr>
          </w:p>
        </w:tc>
        <w:tc>
          <w:tcPr>
            <w:tcW w:w="3527" w:type="dxa"/>
          </w:tcPr>
          <w:p w14:paraId="2EC68E52" w14:textId="2DF79113" w:rsidR="003977C7" w:rsidRPr="007A0A23" w:rsidRDefault="003977C7" w:rsidP="003977C7">
            <w:pPr>
              <w:rPr>
                <w:rFonts w:ascii="Arial" w:hAnsi="Arial" w:cs="Arial"/>
              </w:rPr>
            </w:pPr>
            <w:r w:rsidRPr="007A0A23">
              <w:rPr>
                <w:rFonts w:ascii="Arial" w:hAnsi="Arial" w:cs="Arial"/>
              </w:rPr>
              <w:t>2.</w:t>
            </w:r>
            <w:r w:rsidR="007A0A23">
              <w:rPr>
                <w:rFonts w:ascii="Arial" w:hAnsi="Arial" w:cs="Arial"/>
              </w:rPr>
              <w:t>5</w:t>
            </w:r>
            <w:r w:rsidRPr="007A0A23">
              <w:rPr>
                <w:rFonts w:ascii="Arial" w:hAnsi="Arial" w:cs="Arial"/>
              </w:rPr>
              <w:t xml:space="preserve"> Understanding of the motivation of children and young peopl</w:t>
            </w:r>
            <w:r w:rsidR="007A0A23">
              <w:rPr>
                <w:rFonts w:ascii="Arial" w:hAnsi="Arial" w:cs="Arial"/>
              </w:rPr>
              <w:t>e</w:t>
            </w:r>
            <w:r w:rsidR="00CA0D34">
              <w:rPr>
                <w:rFonts w:ascii="Arial" w:hAnsi="Arial" w:cs="Arial"/>
              </w:rPr>
              <w:t xml:space="preserve"> </w:t>
            </w:r>
          </w:p>
          <w:p w14:paraId="059D6C63" w14:textId="22B85F10" w:rsidR="003D125E" w:rsidRPr="007A0A23" w:rsidRDefault="003D125E" w:rsidP="00411311">
            <w:pPr>
              <w:rPr>
                <w:rFonts w:ascii="Arial" w:hAnsi="Arial" w:cs="Arial"/>
              </w:rPr>
            </w:pPr>
          </w:p>
          <w:p w14:paraId="7265AF91" w14:textId="71733C6D" w:rsidR="003D125E" w:rsidRPr="007A0A23" w:rsidRDefault="003D125E" w:rsidP="003D125E">
            <w:pPr>
              <w:rPr>
                <w:rFonts w:ascii="Arial" w:hAnsi="Arial" w:cs="Arial"/>
              </w:rPr>
            </w:pPr>
            <w:r w:rsidRPr="007A0A23">
              <w:rPr>
                <w:rFonts w:ascii="Arial" w:hAnsi="Arial" w:cs="Arial"/>
              </w:rPr>
              <w:t>2.</w:t>
            </w:r>
            <w:r w:rsidR="007A0A23">
              <w:rPr>
                <w:rFonts w:ascii="Arial" w:hAnsi="Arial" w:cs="Arial"/>
              </w:rPr>
              <w:t>6</w:t>
            </w:r>
            <w:r w:rsidRPr="007A0A23">
              <w:rPr>
                <w:rFonts w:ascii="Arial" w:hAnsi="Arial" w:cs="Arial"/>
              </w:rPr>
              <w:t xml:space="preserve"> Ability to communicate effectively using the Welsh Language</w:t>
            </w:r>
          </w:p>
          <w:p w14:paraId="1623B1B8" w14:textId="77777777" w:rsidR="003D125E" w:rsidRPr="007A0A23" w:rsidRDefault="003D125E" w:rsidP="00411311">
            <w:pPr>
              <w:rPr>
                <w:rFonts w:ascii="Arial" w:hAnsi="Arial" w:cs="Arial"/>
              </w:rPr>
            </w:pPr>
          </w:p>
          <w:p w14:paraId="274F4958" w14:textId="77777777" w:rsidR="00D02FB2" w:rsidRPr="007A0A23" w:rsidRDefault="00D02FB2" w:rsidP="00D02FB2">
            <w:pPr>
              <w:rPr>
                <w:rFonts w:ascii="Arial" w:hAnsi="Arial" w:cs="Arial"/>
              </w:rPr>
            </w:pPr>
          </w:p>
        </w:tc>
      </w:tr>
      <w:tr w:rsidR="0070276E" w14:paraId="274F4965" w14:textId="77777777" w:rsidTr="59AF143F">
        <w:trPr>
          <w:jc w:val="center"/>
        </w:trPr>
        <w:tc>
          <w:tcPr>
            <w:tcW w:w="2004" w:type="dxa"/>
            <w:shd w:val="clear" w:color="auto" w:fill="D9D9D9" w:themeFill="background1" w:themeFillShade="D9"/>
          </w:tcPr>
          <w:p w14:paraId="274F495A" w14:textId="77777777" w:rsidR="0070276E" w:rsidRPr="00633711" w:rsidRDefault="0070276E" w:rsidP="0070276E">
            <w:pPr>
              <w:rPr>
                <w:rFonts w:ascii="Arial" w:hAnsi="Arial" w:cs="Arial"/>
                <w:b/>
                <w:bCs/>
                <w:sz w:val="24"/>
                <w:szCs w:val="24"/>
              </w:rPr>
            </w:pPr>
            <w:r w:rsidRPr="00633711">
              <w:rPr>
                <w:rFonts w:ascii="Arial" w:hAnsi="Arial" w:cs="Arial"/>
                <w:b/>
                <w:bCs/>
                <w:sz w:val="24"/>
                <w:szCs w:val="24"/>
              </w:rPr>
              <w:t>Experience</w:t>
            </w:r>
          </w:p>
        </w:tc>
        <w:tc>
          <w:tcPr>
            <w:tcW w:w="3509" w:type="dxa"/>
          </w:tcPr>
          <w:p w14:paraId="143950A5" w14:textId="6AEA26FC" w:rsidR="0070276E" w:rsidRPr="007A0A23" w:rsidRDefault="0070276E" w:rsidP="0070276E">
            <w:pPr>
              <w:rPr>
                <w:rFonts w:ascii="Arial" w:hAnsi="Arial"/>
                <w:noProof/>
                <w:szCs w:val="24"/>
              </w:rPr>
            </w:pPr>
            <w:r w:rsidRPr="007A0A23">
              <w:rPr>
                <w:rFonts w:ascii="Arial" w:hAnsi="Arial"/>
                <w:noProof/>
                <w:szCs w:val="24"/>
              </w:rPr>
              <w:t>3.1 Experience of</w:t>
            </w:r>
            <w:r w:rsidR="00493A8A" w:rsidRPr="007A0A23">
              <w:rPr>
                <w:rFonts w:ascii="Arial" w:hAnsi="Arial"/>
                <w:noProof/>
                <w:szCs w:val="24"/>
              </w:rPr>
              <w:t xml:space="preserve"> working with </w:t>
            </w:r>
            <w:r w:rsidR="000A484C">
              <w:rPr>
                <w:rFonts w:ascii="Arial" w:hAnsi="Arial"/>
                <w:noProof/>
                <w:szCs w:val="24"/>
              </w:rPr>
              <w:t xml:space="preserve">children and </w:t>
            </w:r>
            <w:r w:rsidR="00493A8A" w:rsidRPr="007A0A23">
              <w:rPr>
                <w:rFonts w:ascii="Arial" w:hAnsi="Arial"/>
                <w:noProof/>
                <w:szCs w:val="24"/>
              </w:rPr>
              <w:t xml:space="preserve">young people </w:t>
            </w:r>
          </w:p>
          <w:p w14:paraId="75D79744" w14:textId="77777777" w:rsidR="0070276E" w:rsidRPr="007A0A23" w:rsidRDefault="0070276E" w:rsidP="0070276E">
            <w:pPr>
              <w:rPr>
                <w:rFonts w:ascii="Arial" w:hAnsi="Arial"/>
                <w:noProof/>
                <w:szCs w:val="24"/>
              </w:rPr>
            </w:pPr>
          </w:p>
          <w:p w14:paraId="6AD2F6EC" w14:textId="5F42D6F7" w:rsidR="0070276E" w:rsidRPr="007A0A23" w:rsidRDefault="0070276E" w:rsidP="0070276E">
            <w:pPr>
              <w:rPr>
                <w:rFonts w:ascii="Arial" w:hAnsi="Arial"/>
                <w:noProof/>
                <w:szCs w:val="24"/>
              </w:rPr>
            </w:pPr>
            <w:r w:rsidRPr="007A0A23">
              <w:rPr>
                <w:rFonts w:ascii="Arial" w:hAnsi="Arial"/>
                <w:noProof/>
                <w:szCs w:val="24"/>
              </w:rPr>
              <w:t xml:space="preserve">3.2 </w:t>
            </w:r>
            <w:r w:rsidR="00493A8A" w:rsidRPr="007A0A23">
              <w:rPr>
                <w:rFonts w:ascii="Arial" w:hAnsi="Arial"/>
                <w:noProof/>
                <w:szCs w:val="24"/>
              </w:rPr>
              <w:t>Experience of working within an educational envir</w:t>
            </w:r>
            <w:r w:rsidR="00CA0D34">
              <w:rPr>
                <w:rFonts w:ascii="Arial" w:hAnsi="Arial"/>
                <w:noProof/>
                <w:szCs w:val="24"/>
              </w:rPr>
              <w:t>o</w:t>
            </w:r>
            <w:r w:rsidR="00493A8A" w:rsidRPr="007A0A23">
              <w:rPr>
                <w:rFonts w:ascii="Arial" w:hAnsi="Arial"/>
                <w:noProof/>
                <w:szCs w:val="24"/>
              </w:rPr>
              <w:t>nment</w:t>
            </w:r>
            <w:r w:rsidR="000A484C">
              <w:rPr>
                <w:rFonts w:ascii="Arial" w:hAnsi="Arial"/>
                <w:noProof/>
                <w:szCs w:val="24"/>
              </w:rPr>
              <w:t xml:space="preserve">, and/or similar </w:t>
            </w:r>
            <w:r w:rsidR="006341E1">
              <w:rPr>
                <w:rFonts w:ascii="Arial" w:hAnsi="Arial"/>
                <w:noProof/>
                <w:szCs w:val="24"/>
              </w:rPr>
              <w:t>experience</w:t>
            </w:r>
            <w:r w:rsidRPr="007A0A23">
              <w:rPr>
                <w:rFonts w:ascii="Arial" w:hAnsi="Arial"/>
                <w:noProof/>
                <w:szCs w:val="24"/>
              </w:rPr>
              <w:t xml:space="preserve"> </w:t>
            </w:r>
          </w:p>
          <w:p w14:paraId="771ABEC6" w14:textId="58159D27" w:rsidR="00276E7A" w:rsidRPr="007A0A23" w:rsidRDefault="00276E7A" w:rsidP="0070276E">
            <w:pPr>
              <w:rPr>
                <w:rFonts w:ascii="Arial" w:hAnsi="Arial"/>
                <w:noProof/>
                <w:szCs w:val="24"/>
              </w:rPr>
            </w:pPr>
          </w:p>
          <w:p w14:paraId="4D8E9CFC" w14:textId="2892109E" w:rsidR="00493A8A" w:rsidRPr="007A0A23" w:rsidRDefault="00493A8A" w:rsidP="0070276E">
            <w:pPr>
              <w:rPr>
                <w:rFonts w:ascii="Arial" w:hAnsi="Arial"/>
                <w:noProof/>
                <w:szCs w:val="24"/>
              </w:rPr>
            </w:pPr>
            <w:r w:rsidRPr="007A0A23">
              <w:rPr>
                <w:rFonts w:ascii="Arial" w:hAnsi="Arial"/>
                <w:noProof/>
                <w:szCs w:val="24"/>
              </w:rPr>
              <w:t>3.3 Experience of working with simple administration duties</w:t>
            </w:r>
            <w:r w:rsidR="00C82104">
              <w:rPr>
                <w:rFonts w:ascii="Arial" w:hAnsi="Arial"/>
                <w:noProof/>
                <w:szCs w:val="24"/>
              </w:rPr>
              <w:t xml:space="preserve"> </w:t>
            </w:r>
          </w:p>
          <w:p w14:paraId="4206FFC4" w14:textId="218ECA66" w:rsidR="00B57A72" w:rsidRPr="007A0A23" w:rsidRDefault="00B57A72" w:rsidP="0070276E">
            <w:pPr>
              <w:rPr>
                <w:rFonts w:ascii="Arial" w:hAnsi="Arial"/>
                <w:noProof/>
                <w:szCs w:val="24"/>
              </w:rPr>
            </w:pPr>
          </w:p>
          <w:p w14:paraId="274F495E" w14:textId="7F096F3C" w:rsidR="0070276E" w:rsidRPr="007A0A23" w:rsidRDefault="0070276E" w:rsidP="0070276E">
            <w:pPr>
              <w:rPr>
                <w:rFonts w:ascii="Arial" w:hAnsi="Arial" w:cs="Arial"/>
                <w:sz w:val="22"/>
                <w:szCs w:val="22"/>
              </w:rPr>
            </w:pPr>
          </w:p>
        </w:tc>
        <w:tc>
          <w:tcPr>
            <w:tcW w:w="3527" w:type="dxa"/>
          </w:tcPr>
          <w:p w14:paraId="44BC8C60" w14:textId="783FBA18" w:rsidR="00493A8A" w:rsidRPr="007A0A23" w:rsidRDefault="008E0143" w:rsidP="0070276E">
            <w:pPr>
              <w:rPr>
                <w:rFonts w:ascii="Arial" w:hAnsi="Arial" w:cs="Arial"/>
              </w:rPr>
            </w:pPr>
            <w:r w:rsidRPr="007A0A23">
              <w:rPr>
                <w:rFonts w:ascii="Arial" w:hAnsi="Arial" w:cs="Arial"/>
              </w:rPr>
              <w:t>3.</w:t>
            </w:r>
            <w:r w:rsidR="007A0A23">
              <w:rPr>
                <w:rFonts w:ascii="Arial" w:hAnsi="Arial" w:cs="Arial"/>
              </w:rPr>
              <w:t>4</w:t>
            </w:r>
            <w:r w:rsidRPr="007A0A23">
              <w:rPr>
                <w:rFonts w:ascii="Arial" w:hAnsi="Arial" w:cs="Arial"/>
              </w:rPr>
              <w:t xml:space="preserve"> </w:t>
            </w:r>
            <w:r w:rsidR="00493A8A" w:rsidRPr="007A0A23">
              <w:rPr>
                <w:rFonts w:ascii="Arial" w:hAnsi="Arial" w:cs="Arial"/>
              </w:rPr>
              <w:t xml:space="preserve">Experience of working with and supporting pupils with additional needs </w:t>
            </w:r>
          </w:p>
          <w:p w14:paraId="1BBA546B" w14:textId="77777777" w:rsidR="00493A8A" w:rsidRPr="007A0A23" w:rsidRDefault="00493A8A" w:rsidP="0070276E">
            <w:pPr>
              <w:rPr>
                <w:rFonts w:ascii="Arial" w:hAnsi="Arial" w:cs="Arial"/>
              </w:rPr>
            </w:pPr>
          </w:p>
          <w:p w14:paraId="274F4963" w14:textId="77777777" w:rsidR="0070276E" w:rsidRPr="007A0A23" w:rsidRDefault="0070276E" w:rsidP="0070276E">
            <w:pPr>
              <w:rPr>
                <w:rFonts w:ascii="Arial" w:hAnsi="Arial" w:cs="Arial"/>
              </w:rPr>
            </w:pPr>
          </w:p>
          <w:p w14:paraId="274F4964" w14:textId="77777777" w:rsidR="0070276E" w:rsidRPr="007A0A23" w:rsidRDefault="0070276E" w:rsidP="002561B2">
            <w:pPr>
              <w:rPr>
                <w:rFonts w:ascii="Arial" w:hAnsi="Arial" w:cs="Arial"/>
              </w:rPr>
            </w:pPr>
          </w:p>
        </w:tc>
      </w:tr>
      <w:tr w:rsidR="00D02FB2" w14:paraId="274F4972" w14:textId="77777777" w:rsidTr="59AF143F">
        <w:trPr>
          <w:jc w:val="center"/>
        </w:trPr>
        <w:tc>
          <w:tcPr>
            <w:tcW w:w="2004" w:type="dxa"/>
            <w:shd w:val="clear" w:color="auto" w:fill="D9D9D9" w:themeFill="background1" w:themeFillShade="D9"/>
          </w:tcPr>
          <w:p w14:paraId="274F4966" w14:textId="77777777" w:rsidR="00D02FB2" w:rsidRPr="00633711" w:rsidRDefault="00D02FB2" w:rsidP="00D02FB2">
            <w:pPr>
              <w:rPr>
                <w:rFonts w:ascii="Arial" w:hAnsi="Arial" w:cs="Arial"/>
                <w:b/>
                <w:bCs/>
                <w:sz w:val="24"/>
                <w:szCs w:val="24"/>
              </w:rPr>
            </w:pPr>
            <w:r w:rsidRPr="00633711">
              <w:rPr>
                <w:rFonts w:ascii="Arial" w:hAnsi="Arial" w:cs="Arial"/>
                <w:b/>
                <w:bCs/>
                <w:sz w:val="24"/>
                <w:szCs w:val="24"/>
              </w:rPr>
              <w:t>Personal Attributes</w:t>
            </w:r>
          </w:p>
        </w:tc>
        <w:tc>
          <w:tcPr>
            <w:tcW w:w="3509" w:type="dxa"/>
          </w:tcPr>
          <w:p w14:paraId="5E36A05A" w14:textId="0FAEFF07" w:rsidR="007A0A23" w:rsidRDefault="007A0A23" w:rsidP="007A0A23">
            <w:pPr>
              <w:spacing w:after="220"/>
              <w:rPr>
                <w:rFonts w:ascii="Arial" w:hAnsi="Arial"/>
                <w:noProof/>
                <w:szCs w:val="24"/>
              </w:rPr>
            </w:pPr>
            <w:r>
              <w:rPr>
                <w:rFonts w:ascii="Arial" w:hAnsi="Arial"/>
                <w:noProof/>
                <w:szCs w:val="24"/>
              </w:rPr>
              <w:t>4.1 Self motivated, enthusiastic and punctual</w:t>
            </w:r>
            <w:r w:rsidR="00C82104">
              <w:rPr>
                <w:rFonts w:ascii="Arial" w:hAnsi="Arial"/>
                <w:noProof/>
                <w:szCs w:val="24"/>
              </w:rPr>
              <w:t xml:space="preserve"> </w:t>
            </w:r>
          </w:p>
          <w:p w14:paraId="2362CA71" w14:textId="588F61FD" w:rsidR="007A0A23" w:rsidRPr="007A0A23" w:rsidRDefault="007A0A23" w:rsidP="007A0A23">
            <w:pPr>
              <w:spacing w:after="220"/>
              <w:rPr>
                <w:rFonts w:ascii="Arial" w:hAnsi="Arial"/>
                <w:noProof/>
                <w:szCs w:val="24"/>
              </w:rPr>
            </w:pPr>
            <w:r>
              <w:rPr>
                <w:rFonts w:ascii="Arial" w:hAnsi="Arial"/>
                <w:noProof/>
                <w:szCs w:val="24"/>
              </w:rPr>
              <w:t xml:space="preserve">4.2 </w:t>
            </w:r>
            <w:r w:rsidRPr="00EC3EF2">
              <w:rPr>
                <w:rFonts w:ascii="Arial" w:hAnsi="Arial"/>
                <w:noProof/>
                <w:szCs w:val="24"/>
              </w:rPr>
              <w:t>Understand and implement the principles of confidentiality</w:t>
            </w:r>
          </w:p>
          <w:p w14:paraId="018A8738" w14:textId="58F20AA6" w:rsidR="00D02FB2" w:rsidRDefault="007A0A23" w:rsidP="007A0A23">
            <w:pPr>
              <w:rPr>
                <w:rFonts w:ascii="Arial" w:hAnsi="Arial"/>
                <w:noProof/>
                <w:szCs w:val="24"/>
              </w:rPr>
            </w:pPr>
            <w:r w:rsidRPr="00771537">
              <w:rPr>
                <w:rFonts w:ascii="Arial" w:hAnsi="Arial"/>
                <w:noProof/>
                <w:szCs w:val="24"/>
              </w:rPr>
              <w:t>4.</w:t>
            </w:r>
            <w:r>
              <w:rPr>
                <w:rFonts w:ascii="Arial" w:hAnsi="Arial"/>
                <w:noProof/>
                <w:szCs w:val="24"/>
              </w:rPr>
              <w:t>3</w:t>
            </w:r>
            <w:r w:rsidRPr="00771537">
              <w:rPr>
                <w:rFonts w:ascii="Arial" w:hAnsi="Arial"/>
                <w:noProof/>
                <w:szCs w:val="24"/>
              </w:rPr>
              <w:t xml:space="preserve"> To posses</w:t>
            </w:r>
            <w:r>
              <w:rPr>
                <w:rFonts w:ascii="Arial" w:hAnsi="Arial"/>
                <w:noProof/>
                <w:szCs w:val="24"/>
              </w:rPr>
              <w:t>s a</w:t>
            </w:r>
            <w:r w:rsidRPr="00771537">
              <w:rPr>
                <w:rFonts w:ascii="Arial" w:hAnsi="Arial"/>
                <w:noProof/>
                <w:szCs w:val="24"/>
              </w:rPr>
              <w:t xml:space="preserve"> respect and regard for young people</w:t>
            </w:r>
            <w:r>
              <w:rPr>
                <w:rFonts w:ascii="Arial" w:hAnsi="Arial"/>
                <w:noProof/>
                <w:szCs w:val="24"/>
              </w:rPr>
              <w:t xml:space="preserve">. Being able to enthuse them </w:t>
            </w:r>
          </w:p>
          <w:p w14:paraId="6D3EF88D" w14:textId="77777777" w:rsidR="007A0A23" w:rsidRDefault="007A0A23" w:rsidP="007A0A23">
            <w:pPr>
              <w:rPr>
                <w:rFonts w:ascii="Arial" w:hAnsi="Arial"/>
                <w:noProof/>
                <w:szCs w:val="24"/>
              </w:rPr>
            </w:pPr>
          </w:p>
          <w:p w14:paraId="274F4970" w14:textId="46FF36A4" w:rsidR="007A0A23" w:rsidRPr="00E41356" w:rsidRDefault="007A0A23" w:rsidP="006341E1">
            <w:pPr>
              <w:rPr>
                <w:rFonts w:ascii="Arial" w:hAnsi="Arial" w:cs="Arial"/>
                <w:color w:val="FF0000"/>
                <w:sz w:val="22"/>
                <w:szCs w:val="22"/>
              </w:rPr>
            </w:pPr>
            <w:r>
              <w:rPr>
                <w:rFonts w:ascii="Arial" w:hAnsi="Arial"/>
                <w:noProof/>
                <w:szCs w:val="24"/>
              </w:rPr>
              <w:t>4.4 Possess the ability to be calm under pressure</w:t>
            </w:r>
            <w:r w:rsidR="00B40634">
              <w:rPr>
                <w:rFonts w:ascii="Arial" w:hAnsi="Arial"/>
                <w:noProof/>
                <w:szCs w:val="24"/>
              </w:rPr>
              <w:t xml:space="preserve"> </w:t>
            </w:r>
          </w:p>
        </w:tc>
        <w:tc>
          <w:tcPr>
            <w:tcW w:w="3527" w:type="dxa"/>
          </w:tcPr>
          <w:p w14:paraId="274F4971" w14:textId="77777777" w:rsidR="00D02FB2" w:rsidRPr="00E41356" w:rsidRDefault="00D02FB2" w:rsidP="00D02FB2">
            <w:pPr>
              <w:rPr>
                <w:rFonts w:ascii="Arial" w:hAnsi="Arial" w:cs="Arial"/>
                <w:color w:val="FF0000"/>
              </w:rPr>
            </w:pPr>
          </w:p>
        </w:tc>
      </w:tr>
      <w:tr w:rsidR="007A0A23" w14:paraId="274F497D" w14:textId="77777777" w:rsidTr="59AF143F">
        <w:trPr>
          <w:jc w:val="center"/>
        </w:trPr>
        <w:tc>
          <w:tcPr>
            <w:tcW w:w="2004" w:type="dxa"/>
            <w:shd w:val="clear" w:color="auto" w:fill="D9D9D9" w:themeFill="background1" w:themeFillShade="D9"/>
          </w:tcPr>
          <w:p w14:paraId="274F4973" w14:textId="77777777" w:rsidR="007A0A23" w:rsidRPr="00633711" w:rsidRDefault="007A0A23" w:rsidP="007A0A23">
            <w:pPr>
              <w:rPr>
                <w:rFonts w:ascii="Arial" w:hAnsi="Arial" w:cs="Arial"/>
                <w:b/>
                <w:bCs/>
                <w:sz w:val="24"/>
                <w:szCs w:val="24"/>
              </w:rPr>
            </w:pPr>
            <w:r w:rsidRPr="00633711">
              <w:rPr>
                <w:rFonts w:ascii="Arial" w:hAnsi="Arial" w:cs="Arial"/>
                <w:b/>
                <w:bCs/>
                <w:sz w:val="24"/>
                <w:szCs w:val="24"/>
              </w:rPr>
              <w:lastRenderedPageBreak/>
              <w:t>Other</w:t>
            </w:r>
          </w:p>
        </w:tc>
        <w:tc>
          <w:tcPr>
            <w:tcW w:w="3509" w:type="dxa"/>
          </w:tcPr>
          <w:p w14:paraId="7D990262" w14:textId="219927DB" w:rsidR="00B40634" w:rsidRDefault="007A0A23" w:rsidP="00B40634">
            <w:pPr>
              <w:tabs>
                <w:tab w:val="num" w:pos="360"/>
              </w:tabs>
              <w:spacing w:after="220"/>
              <w:ind w:left="357" w:hanging="357"/>
              <w:rPr>
                <w:rFonts w:ascii="Arial" w:hAnsi="Arial"/>
                <w:noProof/>
                <w:szCs w:val="24"/>
              </w:rPr>
            </w:pPr>
            <w:r w:rsidRPr="00771537">
              <w:rPr>
                <w:rFonts w:ascii="Arial" w:hAnsi="Arial"/>
                <w:noProof/>
                <w:szCs w:val="24"/>
              </w:rPr>
              <w:t>5.1 Be available for agreed hours of work includ</w:t>
            </w:r>
            <w:r w:rsidR="009B5A49">
              <w:rPr>
                <w:rFonts w:ascii="Arial" w:hAnsi="Arial"/>
                <w:noProof/>
                <w:szCs w:val="24"/>
              </w:rPr>
              <w:t>ing on occassions some</w:t>
            </w:r>
            <w:r w:rsidRPr="00771537">
              <w:rPr>
                <w:rFonts w:ascii="Arial" w:hAnsi="Arial"/>
                <w:noProof/>
                <w:szCs w:val="24"/>
              </w:rPr>
              <w:t xml:space="preserve"> evenings and weekends</w:t>
            </w:r>
            <w:r>
              <w:rPr>
                <w:rFonts w:ascii="Arial" w:hAnsi="Arial"/>
                <w:noProof/>
                <w:szCs w:val="24"/>
              </w:rPr>
              <w:t xml:space="preserve"> </w:t>
            </w:r>
          </w:p>
          <w:p w14:paraId="615DE738" w14:textId="77777777" w:rsidR="007A0A23" w:rsidRDefault="00B40634" w:rsidP="00B5756B">
            <w:pPr>
              <w:tabs>
                <w:tab w:val="num" w:pos="360"/>
              </w:tabs>
              <w:spacing w:after="220"/>
              <w:ind w:left="357" w:hanging="357"/>
              <w:rPr>
                <w:rFonts w:ascii="Arial" w:hAnsi="Arial" w:cs="Arial"/>
              </w:rPr>
            </w:pPr>
            <w:r>
              <w:rPr>
                <w:rFonts w:ascii="Arial" w:hAnsi="Arial" w:cs="Arial"/>
              </w:rPr>
              <w:t xml:space="preserve">5.2 </w:t>
            </w:r>
            <w:r w:rsidR="007A0A23" w:rsidRPr="00E62038">
              <w:rPr>
                <w:rFonts w:ascii="Arial" w:hAnsi="Arial" w:cs="Arial"/>
              </w:rPr>
              <w:t>Commitment to personal and professional development and training opportunities</w:t>
            </w:r>
            <w:r w:rsidR="007A0A23">
              <w:rPr>
                <w:rFonts w:ascii="Arial" w:hAnsi="Arial" w:cs="Arial"/>
              </w:rPr>
              <w:t xml:space="preserve"> </w:t>
            </w:r>
          </w:p>
          <w:p w14:paraId="274F4979" w14:textId="0E044743" w:rsidR="006341E1" w:rsidRPr="00E41356" w:rsidRDefault="006341E1" w:rsidP="00DB6EBA">
            <w:pPr>
              <w:tabs>
                <w:tab w:val="num" w:pos="360"/>
              </w:tabs>
              <w:spacing w:after="220"/>
              <w:ind w:left="357" w:hanging="357"/>
              <w:rPr>
                <w:rFonts w:ascii="Arial" w:hAnsi="Arial" w:cs="Arial"/>
                <w:color w:val="FF0000"/>
                <w:sz w:val="22"/>
                <w:szCs w:val="22"/>
              </w:rPr>
            </w:pPr>
            <w:r>
              <w:rPr>
                <w:rFonts w:ascii="Arial" w:hAnsi="Arial" w:cs="Arial"/>
              </w:rPr>
              <w:t>5.3 The ability to travel locally and/ or d</w:t>
            </w:r>
            <w:r w:rsidR="00DB6EBA">
              <w:rPr>
                <w:rFonts w:ascii="Arial" w:hAnsi="Arial" w:cs="Arial"/>
              </w:rPr>
              <w:t xml:space="preserve">rive </w:t>
            </w:r>
          </w:p>
        </w:tc>
        <w:tc>
          <w:tcPr>
            <w:tcW w:w="3527" w:type="dxa"/>
          </w:tcPr>
          <w:p w14:paraId="274F497C" w14:textId="77777777" w:rsidR="007A0A23" w:rsidRPr="00E41356" w:rsidRDefault="007A0A23" w:rsidP="006341E1">
            <w:pPr>
              <w:tabs>
                <w:tab w:val="num" w:pos="360"/>
              </w:tabs>
              <w:spacing w:after="220"/>
              <w:ind w:left="357" w:hanging="357"/>
              <w:rPr>
                <w:rFonts w:ascii="Arial" w:hAnsi="Arial" w:cs="Arial"/>
                <w:color w:val="FF0000"/>
                <w:sz w:val="22"/>
                <w:szCs w:val="22"/>
              </w:rPr>
            </w:pPr>
          </w:p>
        </w:tc>
      </w:tr>
    </w:tbl>
    <w:p w14:paraId="274F497E" w14:textId="77777777" w:rsidR="00BE6E40" w:rsidRDefault="00BE6E40" w:rsidP="008C329D">
      <w:pPr>
        <w:rPr>
          <w:rFonts w:ascii="Arial" w:hAnsi="Arial" w:cs="Arial"/>
        </w:rPr>
      </w:pPr>
    </w:p>
    <w:sectPr w:rsidR="00BE6E40" w:rsidSect="006B53CC">
      <w:headerReference w:type="default" r:id="rId10"/>
      <w:footerReference w:type="default" r:id="rId11"/>
      <w:pgSz w:w="11906" w:h="16838"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B207C" w14:textId="77777777" w:rsidR="00BE1AD5" w:rsidRDefault="00BE1AD5">
      <w:r>
        <w:separator/>
      </w:r>
    </w:p>
  </w:endnote>
  <w:endnote w:type="continuationSeparator" w:id="0">
    <w:p w14:paraId="0FFE4126" w14:textId="77777777" w:rsidR="00BE1AD5" w:rsidRDefault="00BE1AD5">
      <w:r>
        <w:continuationSeparator/>
      </w:r>
    </w:p>
  </w:endnote>
  <w:endnote w:type="continuationNotice" w:id="1">
    <w:p w14:paraId="6E907F44" w14:textId="77777777" w:rsidR="00BE1AD5" w:rsidRDefault="00BE1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mdITC Bk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AD2A" w14:textId="6A8EA479" w:rsidR="00F031DE" w:rsidRPr="00C024F4" w:rsidRDefault="00F031DE" w:rsidP="00F031DE">
    <w:pPr>
      <w:pStyle w:val="Footer"/>
      <w:jc w:val="center"/>
    </w:pPr>
    <w:hyperlink r:id="rId1" w:history="1">
      <w:r w:rsidRPr="00782BAB">
        <w:rPr>
          <w:rStyle w:val="Hyperlink"/>
          <w:sz w:val="20"/>
          <w:szCs w:val="20"/>
        </w:rPr>
        <w:t>www.newportlive.co.uk</w:t>
      </w:r>
    </w:hyperlink>
  </w:p>
  <w:p w14:paraId="1BA5EB91" w14:textId="753DC3A2" w:rsidR="00A950C3" w:rsidRPr="005A01FF" w:rsidRDefault="008C329D" w:rsidP="00A950C3">
    <w:pPr>
      <w:pStyle w:val="Footer"/>
      <w:jc w:val="center"/>
    </w:pPr>
    <w:r>
      <w:t xml:space="preserve">August </w:t>
    </w:r>
    <w:r w:rsidR="0023534B">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3221" w14:textId="77777777" w:rsidR="00BE1AD5" w:rsidRDefault="00BE1AD5">
      <w:r>
        <w:separator/>
      </w:r>
    </w:p>
  </w:footnote>
  <w:footnote w:type="continuationSeparator" w:id="0">
    <w:p w14:paraId="7AD88F5A" w14:textId="77777777" w:rsidR="00BE1AD5" w:rsidRDefault="00BE1AD5">
      <w:r>
        <w:continuationSeparator/>
      </w:r>
    </w:p>
  </w:footnote>
  <w:footnote w:type="continuationNotice" w:id="1">
    <w:p w14:paraId="66CC3394" w14:textId="77777777" w:rsidR="00BE1AD5" w:rsidRDefault="00BE1A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4993" w14:textId="77777777" w:rsidR="00A374DB" w:rsidRDefault="00A374DB" w:rsidP="00BF451A">
    <w:pPr>
      <w:pStyle w:val="Header"/>
      <w:jc w:val="right"/>
    </w:pPr>
    <w:r>
      <w:rPr>
        <w:noProof/>
      </w:rPr>
      <w:drawing>
        <wp:inline distT="0" distB="0" distL="0" distR="0" wp14:anchorId="274F4995" wp14:editId="54E1825D">
          <wp:extent cx="2543175" cy="590550"/>
          <wp:effectExtent l="0" t="0" r="0" b="0"/>
          <wp:docPr id="1" name="Picture 1027993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7993624"/>
                  <pic:cNvPicPr/>
                </pic:nvPicPr>
                <pic:blipFill>
                  <a:blip r:embed="rId1">
                    <a:extLst>
                      <a:ext uri="{28A0092B-C50C-407E-A947-70E740481C1C}">
                        <a14:useLocalDpi xmlns:a14="http://schemas.microsoft.com/office/drawing/2010/main" val="0"/>
                      </a:ext>
                    </a:extLst>
                  </a:blip>
                  <a:stretch>
                    <a:fillRect/>
                  </a:stretch>
                </pic:blipFill>
                <pic:spPr>
                  <a:xfrm>
                    <a:off x="0" y="0"/>
                    <a:ext cx="25431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31315F7"/>
    <w:multiLevelType w:val="multilevel"/>
    <w:tmpl w:val="959C2D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411B1"/>
    <w:multiLevelType w:val="multilevel"/>
    <w:tmpl w:val="106C7EB2"/>
    <w:lvl w:ilvl="0">
      <w:start w:val="1"/>
      <w:numFmt w:val="decimal"/>
      <w:pStyle w:val="ListBullet"/>
      <w:lvlText w:val="1.%1"/>
      <w:lvlJc w:val="left"/>
      <w:pPr>
        <w:tabs>
          <w:tab w:val="num" w:pos="360"/>
        </w:tabs>
        <w:ind w:left="360" w:hanging="360"/>
      </w:pPr>
      <w:rPr>
        <w:rFonts w:ascii="Arial" w:hAnsi="Arial"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5527046"/>
    <w:multiLevelType w:val="multilevel"/>
    <w:tmpl w:val="0394B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0A4D48"/>
    <w:multiLevelType w:val="multilevel"/>
    <w:tmpl w:val="07CC78EE"/>
    <w:lvl w:ilvl="0">
      <w:start w:val="1"/>
      <w:numFmt w:val="decimal"/>
      <w:lvlText w:val="%1"/>
      <w:lvlJc w:val="left"/>
      <w:pPr>
        <w:ind w:left="391" w:hanging="391"/>
      </w:pPr>
      <w:rPr>
        <w:rFonts w:hint="default"/>
      </w:rPr>
    </w:lvl>
    <w:lvl w:ilvl="1">
      <w:start w:val="1"/>
      <w:numFmt w:val="decimal"/>
      <w:lvlText w:val="%1.%2"/>
      <w:lvlJc w:val="left"/>
      <w:pPr>
        <w:ind w:left="391" w:hanging="391"/>
      </w:pPr>
      <w:rPr>
        <w:rFonts w:hint="default"/>
      </w:rPr>
    </w:lvl>
    <w:lvl w:ilvl="2">
      <w:start w:val="1"/>
      <w:numFmt w:val="decimal"/>
      <w:lvlText w:val="%1.%2.%3"/>
      <w:lvlJc w:val="left"/>
      <w:pPr>
        <w:ind w:left="391" w:hanging="391"/>
      </w:pPr>
      <w:rPr>
        <w:rFonts w:hint="default"/>
      </w:rPr>
    </w:lvl>
    <w:lvl w:ilvl="3">
      <w:start w:val="1"/>
      <w:numFmt w:val="decimal"/>
      <w:lvlText w:val="%1.%2.%3.%4"/>
      <w:lvlJc w:val="left"/>
      <w:pPr>
        <w:ind w:left="391" w:hanging="391"/>
      </w:pPr>
      <w:rPr>
        <w:rFonts w:hint="default"/>
      </w:rPr>
    </w:lvl>
    <w:lvl w:ilvl="4">
      <w:start w:val="1"/>
      <w:numFmt w:val="decimal"/>
      <w:lvlText w:val="%1.%2.%3.%4.%5"/>
      <w:lvlJc w:val="left"/>
      <w:pPr>
        <w:ind w:left="391" w:hanging="391"/>
      </w:pPr>
      <w:rPr>
        <w:rFonts w:hint="default"/>
      </w:rPr>
    </w:lvl>
    <w:lvl w:ilvl="5">
      <w:start w:val="1"/>
      <w:numFmt w:val="decimal"/>
      <w:lvlText w:val="%1.%2.%3.%4.%5.%6"/>
      <w:lvlJc w:val="left"/>
      <w:pPr>
        <w:ind w:left="391" w:hanging="391"/>
      </w:pPr>
      <w:rPr>
        <w:rFonts w:hint="default"/>
      </w:rPr>
    </w:lvl>
    <w:lvl w:ilvl="6">
      <w:start w:val="1"/>
      <w:numFmt w:val="decimal"/>
      <w:lvlText w:val="%1.%2.%3.%4.%5.%6.%7"/>
      <w:lvlJc w:val="left"/>
      <w:pPr>
        <w:ind w:left="391" w:hanging="391"/>
      </w:pPr>
      <w:rPr>
        <w:rFonts w:hint="default"/>
      </w:rPr>
    </w:lvl>
    <w:lvl w:ilvl="7">
      <w:start w:val="1"/>
      <w:numFmt w:val="decimal"/>
      <w:lvlText w:val="%1.%2.%3.%4.%5.%6.%7.%8"/>
      <w:lvlJc w:val="left"/>
      <w:pPr>
        <w:ind w:left="391" w:hanging="391"/>
      </w:pPr>
      <w:rPr>
        <w:rFonts w:hint="default"/>
      </w:rPr>
    </w:lvl>
    <w:lvl w:ilvl="8">
      <w:start w:val="1"/>
      <w:numFmt w:val="decimal"/>
      <w:lvlText w:val="%1.%2.%3.%4.%5.%6.%7.%8.%9"/>
      <w:lvlJc w:val="left"/>
      <w:pPr>
        <w:ind w:left="391" w:hanging="391"/>
      </w:pPr>
      <w:rPr>
        <w:rFonts w:hint="default"/>
      </w:rPr>
    </w:lvl>
  </w:abstractNum>
  <w:abstractNum w:abstractNumId="5" w15:restartNumberingAfterBreak="0">
    <w:nsid w:val="2FBD16F8"/>
    <w:multiLevelType w:val="hybridMultilevel"/>
    <w:tmpl w:val="28FED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E363F0"/>
    <w:multiLevelType w:val="multilevel"/>
    <w:tmpl w:val="113C82B4"/>
    <w:lvl w:ilvl="0">
      <w:start w:val="1"/>
      <w:numFmt w:val="decimal"/>
      <w:pStyle w:val="ListNumber"/>
      <w:suff w:val="space"/>
      <w:lvlText w:val="%1"/>
      <w:lvlJc w:val="left"/>
      <w:pPr>
        <w:ind w:left="360" w:hanging="360"/>
      </w:pPr>
      <w:rPr>
        <w:rFonts w:hint="default"/>
      </w:rPr>
    </w:lvl>
    <w:lvl w:ilvl="1">
      <w:start w:val="1"/>
      <w:numFmt w:val="decimal"/>
      <w:pStyle w:val="ListNumber2"/>
      <w:lvlText w:val="%1.%2"/>
      <w:lvlJc w:val="left"/>
      <w:pPr>
        <w:tabs>
          <w:tab w:val="num" w:pos="85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54E65454"/>
    <w:multiLevelType w:val="multilevel"/>
    <w:tmpl w:val="C4CEBD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A81C4E"/>
    <w:multiLevelType w:val="hybridMultilevel"/>
    <w:tmpl w:val="3E2A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46A09"/>
    <w:multiLevelType w:val="hybridMultilevel"/>
    <w:tmpl w:val="890E80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CD1100"/>
    <w:multiLevelType w:val="multilevel"/>
    <w:tmpl w:val="9FE6D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648142">
    <w:abstractNumId w:val="6"/>
  </w:num>
  <w:num w:numId="2" w16cid:durableId="969280959">
    <w:abstractNumId w:val="8"/>
  </w:num>
  <w:num w:numId="3" w16cid:durableId="724257631">
    <w:abstractNumId w:val="2"/>
  </w:num>
  <w:num w:numId="4" w16cid:durableId="191192044">
    <w:abstractNumId w:val="5"/>
  </w:num>
  <w:num w:numId="5" w16cid:durableId="1302930499">
    <w:abstractNumId w:val="1"/>
  </w:num>
  <w:num w:numId="6" w16cid:durableId="2043162640">
    <w:abstractNumId w:val="0"/>
    <w:lvlOverride w:ilvl="0">
      <w:startOverride w:val="1"/>
      <w:lvl w:ilvl="0">
        <w:start w:val="1"/>
        <w:numFmt w:val="decimal"/>
        <w:pStyle w:val="Quick1"/>
        <w:lvlText w:val="%1."/>
        <w:lvlJc w:val="left"/>
      </w:lvl>
    </w:lvlOverride>
  </w:num>
  <w:num w:numId="7" w16cid:durableId="553086159">
    <w:abstractNumId w:val="3"/>
  </w:num>
  <w:num w:numId="8" w16cid:durableId="1079136764">
    <w:abstractNumId w:val="4"/>
  </w:num>
  <w:num w:numId="9" w16cid:durableId="448012228">
    <w:abstractNumId w:val="7"/>
  </w:num>
  <w:num w:numId="10" w16cid:durableId="1514145904">
    <w:abstractNumId w:val="9"/>
  </w:num>
  <w:num w:numId="11" w16cid:durableId="158888139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A9"/>
    <w:rsid w:val="00002908"/>
    <w:rsid w:val="0000442D"/>
    <w:rsid w:val="00004E1A"/>
    <w:rsid w:val="000072F8"/>
    <w:rsid w:val="00007D26"/>
    <w:rsid w:val="0001056A"/>
    <w:rsid w:val="00010ED5"/>
    <w:rsid w:val="00012073"/>
    <w:rsid w:val="00012313"/>
    <w:rsid w:val="000129D2"/>
    <w:rsid w:val="000144BA"/>
    <w:rsid w:val="000154DD"/>
    <w:rsid w:val="00015B2D"/>
    <w:rsid w:val="00015BA2"/>
    <w:rsid w:val="00015FE6"/>
    <w:rsid w:val="00016028"/>
    <w:rsid w:val="00016A5C"/>
    <w:rsid w:val="00017FBF"/>
    <w:rsid w:val="00020FA1"/>
    <w:rsid w:val="00021250"/>
    <w:rsid w:val="00021E31"/>
    <w:rsid w:val="00022466"/>
    <w:rsid w:val="00022535"/>
    <w:rsid w:val="00022775"/>
    <w:rsid w:val="00023038"/>
    <w:rsid w:val="00023C9E"/>
    <w:rsid w:val="00023D0E"/>
    <w:rsid w:val="00024925"/>
    <w:rsid w:val="00024C45"/>
    <w:rsid w:val="00025CA0"/>
    <w:rsid w:val="000267C4"/>
    <w:rsid w:val="00030CCB"/>
    <w:rsid w:val="00034B2C"/>
    <w:rsid w:val="00034FAB"/>
    <w:rsid w:val="000351A4"/>
    <w:rsid w:val="00035D2F"/>
    <w:rsid w:val="00036E8E"/>
    <w:rsid w:val="00037B53"/>
    <w:rsid w:val="000404E6"/>
    <w:rsid w:val="00041A74"/>
    <w:rsid w:val="00041D34"/>
    <w:rsid w:val="00042643"/>
    <w:rsid w:val="000434AD"/>
    <w:rsid w:val="00043837"/>
    <w:rsid w:val="00043E26"/>
    <w:rsid w:val="00045CE4"/>
    <w:rsid w:val="00047B4D"/>
    <w:rsid w:val="00050616"/>
    <w:rsid w:val="00051B8F"/>
    <w:rsid w:val="00052871"/>
    <w:rsid w:val="000533DD"/>
    <w:rsid w:val="00053B95"/>
    <w:rsid w:val="0005424C"/>
    <w:rsid w:val="000543DE"/>
    <w:rsid w:val="000559F0"/>
    <w:rsid w:val="00055B19"/>
    <w:rsid w:val="00055BE3"/>
    <w:rsid w:val="00056A7C"/>
    <w:rsid w:val="0006056A"/>
    <w:rsid w:val="00060AD4"/>
    <w:rsid w:val="00060D4F"/>
    <w:rsid w:val="00062935"/>
    <w:rsid w:val="000634EE"/>
    <w:rsid w:val="00063BA1"/>
    <w:rsid w:val="00064AFD"/>
    <w:rsid w:val="00066873"/>
    <w:rsid w:val="000672A1"/>
    <w:rsid w:val="00067377"/>
    <w:rsid w:val="000673B7"/>
    <w:rsid w:val="0007030C"/>
    <w:rsid w:val="0007097B"/>
    <w:rsid w:val="0007113B"/>
    <w:rsid w:val="00072CFB"/>
    <w:rsid w:val="00076367"/>
    <w:rsid w:val="000802CD"/>
    <w:rsid w:val="0008255C"/>
    <w:rsid w:val="00085B3F"/>
    <w:rsid w:val="00086171"/>
    <w:rsid w:val="00086EC1"/>
    <w:rsid w:val="000873F6"/>
    <w:rsid w:val="00087D82"/>
    <w:rsid w:val="00090D85"/>
    <w:rsid w:val="00091400"/>
    <w:rsid w:val="000918AF"/>
    <w:rsid w:val="000920BF"/>
    <w:rsid w:val="000937F0"/>
    <w:rsid w:val="00093BA4"/>
    <w:rsid w:val="00094D6B"/>
    <w:rsid w:val="00096490"/>
    <w:rsid w:val="000A0387"/>
    <w:rsid w:val="000A04BD"/>
    <w:rsid w:val="000A0774"/>
    <w:rsid w:val="000A0ACC"/>
    <w:rsid w:val="000A20FD"/>
    <w:rsid w:val="000A219A"/>
    <w:rsid w:val="000A21E0"/>
    <w:rsid w:val="000A2A23"/>
    <w:rsid w:val="000A484C"/>
    <w:rsid w:val="000A496A"/>
    <w:rsid w:val="000A64D6"/>
    <w:rsid w:val="000B0107"/>
    <w:rsid w:val="000B06CC"/>
    <w:rsid w:val="000B1656"/>
    <w:rsid w:val="000B3762"/>
    <w:rsid w:val="000B4D87"/>
    <w:rsid w:val="000B6DF5"/>
    <w:rsid w:val="000B7A6B"/>
    <w:rsid w:val="000C0641"/>
    <w:rsid w:val="000C0DBA"/>
    <w:rsid w:val="000C1C85"/>
    <w:rsid w:val="000C3B6C"/>
    <w:rsid w:val="000C4007"/>
    <w:rsid w:val="000C4587"/>
    <w:rsid w:val="000D1457"/>
    <w:rsid w:val="000D283C"/>
    <w:rsid w:val="000D53FA"/>
    <w:rsid w:val="000D670B"/>
    <w:rsid w:val="000D7159"/>
    <w:rsid w:val="000E1854"/>
    <w:rsid w:val="000E28FD"/>
    <w:rsid w:val="000E596A"/>
    <w:rsid w:val="000E5992"/>
    <w:rsid w:val="000E79A5"/>
    <w:rsid w:val="000F04FC"/>
    <w:rsid w:val="000F069A"/>
    <w:rsid w:val="000F2155"/>
    <w:rsid w:val="000F2E97"/>
    <w:rsid w:val="000F3332"/>
    <w:rsid w:val="000F39A9"/>
    <w:rsid w:val="000F4301"/>
    <w:rsid w:val="000F4824"/>
    <w:rsid w:val="000F4BC9"/>
    <w:rsid w:val="000F66CC"/>
    <w:rsid w:val="000F7A4E"/>
    <w:rsid w:val="00100723"/>
    <w:rsid w:val="00100B44"/>
    <w:rsid w:val="00101129"/>
    <w:rsid w:val="00101D5A"/>
    <w:rsid w:val="001025EF"/>
    <w:rsid w:val="00105E74"/>
    <w:rsid w:val="00110C9E"/>
    <w:rsid w:val="00111780"/>
    <w:rsid w:val="00111F46"/>
    <w:rsid w:val="00115C58"/>
    <w:rsid w:val="001160AE"/>
    <w:rsid w:val="001166EC"/>
    <w:rsid w:val="001171D4"/>
    <w:rsid w:val="00117990"/>
    <w:rsid w:val="00117A72"/>
    <w:rsid w:val="00120991"/>
    <w:rsid w:val="0012104F"/>
    <w:rsid w:val="0012286E"/>
    <w:rsid w:val="00122BBB"/>
    <w:rsid w:val="00123417"/>
    <w:rsid w:val="00124B38"/>
    <w:rsid w:val="00124E20"/>
    <w:rsid w:val="001256FB"/>
    <w:rsid w:val="00125DDC"/>
    <w:rsid w:val="0013066A"/>
    <w:rsid w:val="0013187B"/>
    <w:rsid w:val="00131985"/>
    <w:rsid w:val="00133E5A"/>
    <w:rsid w:val="0013412E"/>
    <w:rsid w:val="001343E1"/>
    <w:rsid w:val="00135D27"/>
    <w:rsid w:val="001377B5"/>
    <w:rsid w:val="001379B6"/>
    <w:rsid w:val="00137DA3"/>
    <w:rsid w:val="00141277"/>
    <w:rsid w:val="0014199F"/>
    <w:rsid w:val="00142CE4"/>
    <w:rsid w:val="00142D9F"/>
    <w:rsid w:val="0014328D"/>
    <w:rsid w:val="00143C64"/>
    <w:rsid w:val="00145AC0"/>
    <w:rsid w:val="00146061"/>
    <w:rsid w:val="001506B9"/>
    <w:rsid w:val="0015096A"/>
    <w:rsid w:val="00151C27"/>
    <w:rsid w:val="00153CE9"/>
    <w:rsid w:val="00154839"/>
    <w:rsid w:val="001551B2"/>
    <w:rsid w:val="00156DD6"/>
    <w:rsid w:val="0015726B"/>
    <w:rsid w:val="00157384"/>
    <w:rsid w:val="00160A85"/>
    <w:rsid w:val="001611E2"/>
    <w:rsid w:val="001612CC"/>
    <w:rsid w:val="00161BDE"/>
    <w:rsid w:val="00161DB4"/>
    <w:rsid w:val="001624CB"/>
    <w:rsid w:val="0016407A"/>
    <w:rsid w:val="001649A0"/>
    <w:rsid w:val="0016617E"/>
    <w:rsid w:val="0016650D"/>
    <w:rsid w:val="001671B9"/>
    <w:rsid w:val="001672A5"/>
    <w:rsid w:val="00170214"/>
    <w:rsid w:val="00170453"/>
    <w:rsid w:val="00172626"/>
    <w:rsid w:val="00173527"/>
    <w:rsid w:val="0017416F"/>
    <w:rsid w:val="001744A8"/>
    <w:rsid w:val="00174682"/>
    <w:rsid w:val="00174D60"/>
    <w:rsid w:val="001758FA"/>
    <w:rsid w:val="00176DF1"/>
    <w:rsid w:val="00177010"/>
    <w:rsid w:val="00181338"/>
    <w:rsid w:val="0018288D"/>
    <w:rsid w:val="001838C0"/>
    <w:rsid w:val="00183977"/>
    <w:rsid w:val="001848CA"/>
    <w:rsid w:val="001858FE"/>
    <w:rsid w:val="001873D8"/>
    <w:rsid w:val="00187E5E"/>
    <w:rsid w:val="001911BE"/>
    <w:rsid w:val="00191ECE"/>
    <w:rsid w:val="00193CAE"/>
    <w:rsid w:val="00196486"/>
    <w:rsid w:val="00196A8B"/>
    <w:rsid w:val="00196BC6"/>
    <w:rsid w:val="001972B9"/>
    <w:rsid w:val="00197F7D"/>
    <w:rsid w:val="001A06F0"/>
    <w:rsid w:val="001A0E4B"/>
    <w:rsid w:val="001A39ED"/>
    <w:rsid w:val="001A4127"/>
    <w:rsid w:val="001A491B"/>
    <w:rsid w:val="001B2999"/>
    <w:rsid w:val="001B44FA"/>
    <w:rsid w:val="001B4665"/>
    <w:rsid w:val="001B4EA4"/>
    <w:rsid w:val="001B522C"/>
    <w:rsid w:val="001C0937"/>
    <w:rsid w:val="001C1ABB"/>
    <w:rsid w:val="001C1C53"/>
    <w:rsid w:val="001C2181"/>
    <w:rsid w:val="001C63CB"/>
    <w:rsid w:val="001C76D8"/>
    <w:rsid w:val="001C7F24"/>
    <w:rsid w:val="001D064D"/>
    <w:rsid w:val="001D0CB8"/>
    <w:rsid w:val="001D481A"/>
    <w:rsid w:val="001D582E"/>
    <w:rsid w:val="001D6E1F"/>
    <w:rsid w:val="001D7220"/>
    <w:rsid w:val="001E0793"/>
    <w:rsid w:val="001E11AE"/>
    <w:rsid w:val="001E4020"/>
    <w:rsid w:val="001E4AAE"/>
    <w:rsid w:val="001E6FD5"/>
    <w:rsid w:val="001F02F3"/>
    <w:rsid w:val="001F0C25"/>
    <w:rsid w:val="001F3D9C"/>
    <w:rsid w:val="001F4120"/>
    <w:rsid w:val="001F4289"/>
    <w:rsid w:val="001F6A2E"/>
    <w:rsid w:val="001F7258"/>
    <w:rsid w:val="00202F74"/>
    <w:rsid w:val="00202FCB"/>
    <w:rsid w:val="00203078"/>
    <w:rsid w:val="00203463"/>
    <w:rsid w:val="00204D14"/>
    <w:rsid w:val="00205B23"/>
    <w:rsid w:val="00205BC7"/>
    <w:rsid w:val="00205C89"/>
    <w:rsid w:val="00206343"/>
    <w:rsid w:val="002067A0"/>
    <w:rsid w:val="00206909"/>
    <w:rsid w:val="00207498"/>
    <w:rsid w:val="0020765A"/>
    <w:rsid w:val="00210A77"/>
    <w:rsid w:val="002115AE"/>
    <w:rsid w:val="0021267A"/>
    <w:rsid w:val="0021356C"/>
    <w:rsid w:val="00213DC3"/>
    <w:rsid w:val="0021495B"/>
    <w:rsid w:val="00216569"/>
    <w:rsid w:val="00216D60"/>
    <w:rsid w:val="00217662"/>
    <w:rsid w:val="00220ED2"/>
    <w:rsid w:val="002226BB"/>
    <w:rsid w:val="0022403D"/>
    <w:rsid w:val="00225365"/>
    <w:rsid w:val="00225AB9"/>
    <w:rsid w:val="00226733"/>
    <w:rsid w:val="002275FC"/>
    <w:rsid w:val="00230EB0"/>
    <w:rsid w:val="0023370D"/>
    <w:rsid w:val="00234046"/>
    <w:rsid w:val="0023534B"/>
    <w:rsid w:val="0023630D"/>
    <w:rsid w:val="00236614"/>
    <w:rsid w:val="00236B99"/>
    <w:rsid w:val="00236FA4"/>
    <w:rsid w:val="0024061A"/>
    <w:rsid w:val="00240C38"/>
    <w:rsid w:val="002415DC"/>
    <w:rsid w:val="002417A3"/>
    <w:rsid w:val="00246A59"/>
    <w:rsid w:val="00246E5E"/>
    <w:rsid w:val="0025156C"/>
    <w:rsid w:val="0025170B"/>
    <w:rsid w:val="0025196E"/>
    <w:rsid w:val="00251E5B"/>
    <w:rsid w:val="002561B2"/>
    <w:rsid w:val="002564FE"/>
    <w:rsid w:val="002571AE"/>
    <w:rsid w:val="0026257D"/>
    <w:rsid w:val="002626DC"/>
    <w:rsid w:val="002636A4"/>
    <w:rsid w:val="00263C7D"/>
    <w:rsid w:val="00264BD5"/>
    <w:rsid w:val="00264F5F"/>
    <w:rsid w:val="002651B1"/>
    <w:rsid w:val="002655F9"/>
    <w:rsid w:val="002656A0"/>
    <w:rsid w:val="00265B27"/>
    <w:rsid w:val="00266A6D"/>
    <w:rsid w:val="002678AB"/>
    <w:rsid w:val="00267FFD"/>
    <w:rsid w:val="002719AB"/>
    <w:rsid w:val="00274BC3"/>
    <w:rsid w:val="00276E7A"/>
    <w:rsid w:val="0028012B"/>
    <w:rsid w:val="00280E35"/>
    <w:rsid w:val="00281691"/>
    <w:rsid w:val="002819EC"/>
    <w:rsid w:val="00281D7A"/>
    <w:rsid w:val="00282A24"/>
    <w:rsid w:val="00283777"/>
    <w:rsid w:val="002837ED"/>
    <w:rsid w:val="00283980"/>
    <w:rsid w:val="00283BF8"/>
    <w:rsid w:val="0028487C"/>
    <w:rsid w:val="002864B0"/>
    <w:rsid w:val="0028660F"/>
    <w:rsid w:val="002867EC"/>
    <w:rsid w:val="00287050"/>
    <w:rsid w:val="00290348"/>
    <w:rsid w:val="00290849"/>
    <w:rsid w:val="0029099A"/>
    <w:rsid w:val="00290FC7"/>
    <w:rsid w:val="00292289"/>
    <w:rsid w:val="00296720"/>
    <w:rsid w:val="00297D46"/>
    <w:rsid w:val="002A24E0"/>
    <w:rsid w:val="002A45AD"/>
    <w:rsid w:val="002A4AB8"/>
    <w:rsid w:val="002A56CB"/>
    <w:rsid w:val="002A5860"/>
    <w:rsid w:val="002B19F9"/>
    <w:rsid w:val="002B2373"/>
    <w:rsid w:val="002B3622"/>
    <w:rsid w:val="002B439D"/>
    <w:rsid w:val="002B6024"/>
    <w:rsid w:val="002B6BD5"/>
    <w:rsid w:val="002B719D"/>
    <w:rsid w:val="002B7610"/>
    <w:rsid w:val="002B77D3"/>
    <w:rsid w:val="002C228B"/>
    <w:rsid w:val="002C48C3"/>
    <w:rsid w:val="002C4DE6"/>
    <w:rsid w:val="002C515C"/>
    <w:rsid w:val="002C5851"/>
    <w:rsid w:val="002C5ECA"/>
    <w:rsid w:val="002C6D51"/>
    <w:rsid w:val="002C7B12"/>
    <w:rsid w:val="002D0097"/>
    <w:rsid w:val="002D022F"/>
    <w:rsid w:val="002D3E6D"/>
    <w:rsid w:val="002D515A"/>
    <w:rsid w:val="002D523F"/>
    <w:rsid w:val="002D604C"/>
    <w:rsid w:val="002D7638"/>
    <w:rsid w:val="002D77B7"/>
    <w:rsid w:val="002E000C"/>
    <w:rsid w:val="002E0EEB"/>
    <w:rsid w:val="002E0F44"/>
    <w:rsid w:val="002E1CF3"/>
    <w:rsid w:val="002E229E"/>
    <w:rsid w:val="002E22C5"/>
    <w:rsid w:val="002E2430"/>
    <w:rsid w:val="002E3B13"/>
    <w:rsid w:val="002E3BAB"/>
    <w:rsid w:val="002E50A8"/>
    <w:rsid w:val="002E6DCC"/>
    <w:rsid w:val="002F0368"/>
    <w:rsid w:val="002F0751"/>
    <w:rsid w:val="002F3035"/>
    <w:rsid w:val="002F330F"/>
    <w:rsid w:val="002F4450"/>
    <w:rsid w:val="002F7214"/>
    <w:rsid w:val="002F76AA"/>
    <w:rsid w:val="002F7CEF"/>
    <w:rsid w:val="00300984"/>
    <w:rsid w:val="00300DBF"/>
    <w:rsid w:val="00301131"/>
    <w:rsid w:val="00301148"/>
    <w:rsid w:val="00301EC2"/>
    <w:rsid w:val="00302055"/>
    <w:rsid w:val="0030223B"/>
    <w:rsid w:val="0030279A"/>
    <w:rsid w:val="00303246"/>
    <w:rsid w:val="00304A66"/>
    <w:rsid w:val="0030538A"/>
    <w:rsid w:val="003058B2"/>
    <w:rsid w:val="00305E50"/>
    <w:rsid w:val="0030625D"/>
    <w:rsid w:val="00307378"/>
    <w:rsid w:val="0031582D"/>
    <w:rsid w:val="00316184"/>
    <w:rsid w:val="00316C09"/>
    <w:rsid w:val="00316CEC"/>
    <w:rsid w:val="00317A79"/>
    <w:rsid w:val="00323AB4"/>
    <w:rsid w:val="003247CD"/>
    <w:rsid w:val="00325076"/>
    <w:rsid w:val="00325104"/>
    <w:rsid w:val="00325149"/>
    <w:rsid w:val="00325B55"/>
    <w:rsid w:val="00325D71"/>
    <w:rsid w:val="00326EF4"/>
    <w:rsid w:val="003301CB"/>
    <w:rsid w:val="0033174E"/>
    <w:rsid w:val="00332C48"/>
    <w:rsid w:val="00332DC3"/>
    <w:rsid w:val="00332FDE"/>
    <w:rsid w:val="00333D2A"/>
    <w:rsid w:val="003340CF"/>
    <w:rsid w:val="003348A4"/>
    <w:rsid w:val="00334CAA"/>
    <w:rsid w:val="003356BF"/>
    <w:rsid w:val="00335909"/>
    <w:rsid w:val="00335997"/>
    <w:rsid w:val="00337A7E"/>
    <w:rsid w:val="00340287"/>
    <w:rsid w:val="00340667"/>
    <w:rsid w:val="003411A0"/>
    <w:rsid w:val="003415AF"/>
    <w:rsid w:val="003422EF"/>
    <w:rsid w:val="0034282B"/>
    <w:rsid w:val="003435E3"/>
    <w:rsid w:val="00343D7E"/>
    <w:rsid w:val="0034414C"/>
    <w:rsid w:val="0034507C"/>
    <w:rsid w:val="00345258"/>
    <w:rsid w:val="00345C4E"/>
    <w:rsid w:val="00346C7E"/>
    <w:rsid w:val="00347147"/>
    <w:rsid w:val="00347760"/>
    <w:rsid w:val="00347819"/>
    <w:rsid w:val="003504A0"/>
    <w:rsid w:val="0035073B"/>
    <w:rsid w:val="00351D6C"/>
    <w:rsid w:val="00355BA3"/>
    <w:rsid w:val="00355C75"/>
    <w:rsid w:val="0036020F"/>
    <w:rsid w:val="0036098D"/>
    <w:rsid w:val="003624B3"/>
    <w:rsid w:val="0036259F"/>
    <w:rsid w:val="003632C5"/>
    <w:rsid w:val="00363C53"/>
    <w:rsid w:val="00365238"/>
    <w:rsid w:val="0036592E"/>
    <w:rsid w:val="00365EBC"/>
    <w:rsid w:val="00366975"/>
    <w:rsid w:val="003669A9"/>
    <w:rsid w:val="00367CCE"/>
    <w:rsid w:val="00367EDD"/>
    <w:rsid w:val="003705AD"/>
    <w:rsid w:val="0037185E"/>
    <w:rsid w:val="00371901"/>
    <w:rsid w:val="0037265F"/>
    <w:rsid w:val="00372D58"/>
    <w:rsid w:val="00373AEF"/>
    <w:rsid w:val="00374DD3"/>
    <w:rsid w:val="00375260"/>
    <w:rsid w:val="0037540C"/>
    <w:rsid w:val="00375A92"/>
    <w:rsid w:val="00375BFE"/>
    <w:rsid w:val="003777B9"/>
    <w:rsid w:val="003815F3"/>
    <w:rsid w:val="00382C66"/>
    <w:rsid w:val="00383892"/>
    <w:rsid w:val="00383CD1"/>
    <w:rsid w:val="00384B5C"/>
    <w:rsid w:val="00385021"/>
    <w:rsid w:val="00385202"/>
    <w:rsid w:val="00386274"/>
    <w:rsid w:val="00387374"/>
    <w:rsid w:val="0039028E"/>
    <w:rsid w:val="00391AF6"/>
    <w:rsid w:val="00391DD4"/>
    <w:rsid w:val="0039259C"/>
    <w:rsid w:val="00393013"/>
    <w:rsid w:val="00394973"/>
    <w:rsid w:val="00395260"/>
    <w:rsid w:val="003977C7"/>
    <w:rsid w:val="003A0E2B"/>
    <w:rsid w:val="003A1EAD"/>
    <w:rsid w:val="003A4709"/>
    <w:rsid w:val="003A4DD6"/>
    <w:rsid w:val="003A57B2"/>
    <w:rsid w:val="003A653F"/>
    <w:rsid w:val="003B176C"/>
    <w:rsid w:val="003B26D3"/>
    <w:rsid w:val="003B2DC7"/>
    <w:rsid w:val="003B4191"/>
    <w:rsid w:val="003B749C"/>
    <w:rsid w:val="003B7683"/>
    <w:rsid w:val="003C1C36"/>
    <w:rsid w:val="003C2E08"/>
    <w:rsid w:val="003C5D8C"/>
    <w:rsid w:val="003C62B8"/>
    <w:rsid w:val="003C78CB"/>
    <w:rsid w:val="003D125E"/>
    <w:rsid w:val="003D37A3"/>
    <w:rsid w:val="003D3C7E"/>
    <w:rsid w:val="003D4178"/>
    <w:rsid w:val="003D662A"/>
    <w:rsid w:val="003D7581"/>
    <w:rsid w:val="003D7632"/>
    <w:rsid w:val="003E0A67"/>
    <w:rsid w:val="003E195D"/>
    <w:rsid w:val="003E201A"/>
    <w:rsid w:val="003E269B"/>
    <w:rsid w:val="003E43D1"/>
    <w:rsid w:val="003E52B3"/>
    <w:rsid w:val="003E5488"/>
    <w:rsid w:val="003E663A"/>
    <w:rsid w:val="003E6B24"/>
    <w:rsid w:val="003E701B"/>
    <w:rsid w:val="003E748F"/>
    <w:rsid w:val="003E7E94"/>
    <w:rsid w:val="003F0D13"/>
    <w:rsid w:val="003F16FF"/>
    <w:rsid w:val="003F1A03"/>
    <w:rsid w:val="003F1ACF"/>
    <w:rsid w:val="003F2D49"/>
    <w:rsid w:val="003F62DC"/>
    <w:rsid w:val="003F6CDC"/>
    <w:rsid w:val="003F756B"/>
    <w:rsid w:val="003F77E1"/>
    <w:rsid w:val="0040081B"/>
    <w:rsid w:val="00401DC9"/>
    <w:rsid w:val="00402F7A"/>
    <w:rsid w:val="004040AB"/>
    <w:rsid w:val="004045B2"/>
    <w:rsid w:val="00404AB3"/>
    <w:rsid w:val="00405E1C"/>
    <w:rsid w:val="004063C0"/>
    <w:rsid w:val="00410355"/>
    <w:rsid w:val="00411311"/>
    <w:rsid w:val="0041186D"/>
    <w:rsid w:val="00412425"/>
    <w:rsid w:val="00412B19"/>
    <w:rsid w:val="00412C24"/>
    <w:rsid w:val="00412FC4"/>
    <w:rsid w:val="00413624"/>
    <w:rsid w:val="0041390B"/>
    <w:rsid w:val="00413B98"/>
    <w:rsid w:val="0041414C"/>
    <w:rsid w:val="00414339"/>
    <w:rsid w:val="004146AD"/>
    <w:rsid w:val="00416092"/>
    <w:rsid w:val="00416500"/>
    <w:rsid w:val="00416B80"/>
    <w:rsid w:val="004205C6"/>
    <w:rsid w:val="0042061A"/>
    <w:rsid w:val="004208F8"/>
    <w:rsid w:val="00421D0E"/>
    <w:rsid w:val="00422372"/>
    <w:rsid w:val="00423AD5"/>
    <w:rsid w:val="00430308"/>
    <w:rsid w:val="004310B5"/>
    <w:rsid w:val="00432BDF"/>
    <w:rsid w:val="004348F9"/>
    <w:rsid w:val="00436076"/>
    <w:rsid w:val="00436802"/>
    <w:rsid w:val="00437D1B"/>
    <w:rsid w:val="00440857"/>
    <w:rsid w:val="0044117E"/>
    <w:rsid w:val="004420FB"/>
    <w:rsid w:val="00442BC7"/>
    <w:rsid w:val="00442C44"/>
    <w:rsid w:val="00442C95"/>
    <w:rsid w:val="00444B14"/>
    <w:rsid w:val="004468D8"/>
    <w:rsid w:val="00446F2A"/>
    <w:rsid w:val="00451DE5"/>
    <w:rsid w:val="004521B0"/>
    <w:rsid w:val="004523B7"/>
    <w:rsid w:val="0045402B"/>
    <w:rsid w:val="004547C7"/>
    <w:rsid w:val="00454961"/>
    <w:rsid w:val="004561D0"/>
    <w:rsid w:val="00456388"/>
    <w:rsid w:val="00460C12"/>
    <w:rsid w:val="004627D8"/>
    <w:rsid w:val="00463253"/>
    <w:rsid w:val="00463CDE"/>
    <w:rsid w:val="0046451E"/>
    <w:rsid w:val="0046455C"/>
    <w:rsid w:val="00464584"/>
    <w:rsid w:val="00465566"/>
    <w:rsid w:val="00466A74"/>
    <w:rsid w:val="004678CD"/>
    <w:rsid w:val="00470E67"/>
    <w:rsid w:val="00471787"/>
    <w:rsid w:val="00471FC4"/>
    <w:rsid w:val="0047337F"/>
    <w:rsid w:val="004750ED"/>
    <w:rsid w:val="00476D00"/>
    <w:rsid w:val="00476F0C"/>
    <w:rsid w:val="00477FBC"/>
    <w:rsid w:val="00480253"/>
    <w:rsid w:val="00481E64"/>
    <w:rsid w:val="00482732"/>
    <w:rsid w:val="004840C0"/>
    <w:rsid w:val="00484768"/>
    <w:rsid w:val="0048512A"/>
    <w:rsid w:val="0048531A"/>
    <w:rsid w:val="004857CC"/>
    <w:rsid w:val="00485CE4"/>
    <w:rsid w:val="004874FD"/>
    <w:rsid w:val="004902DD"/>
    <w:rsid w:val="00491246"/>
    <w:rsid w:val="0049140D"/>
    <w:rsid w:val="004929CB"/>
    <w:rsid w:val="0049343D"/>
    <w:rsid w:val="00493A8A"/>
    <w:rsid w:val="004954B7"/>
    <w:rsid w:val="00495972"/>
    <w:rsid w:val="00497144"/>
    <w:rsid w:val="004A0C3F"/>
    <w:rsid w:val="004A0D79"/>
    <w:rsid w:val="004A11FF"/>
    <w:rsid w:val="004A1DF7"/>
    <w:rsid w:val="004A280C"/>
    <w:rsid w:val="004A5E35"/>
    <w:rsid w:val="004B0921"/>
    <w:rsid w:val="004B0BA8"/>
    <w:rsid w:val="004B0F19"/>
    <w:rsid w:val="004B1A05"/>
    <w:rsid w:val="004B1BEB"/>
    <w:rsid w:val="004B1C23"/>
    <w:rsid w:val="004B2A3B"/>
    <w:rsid w:val="004B64B9"/>
    <w:rsid w:val="004B697B"/>
    <w:rsid w:val="004B6E97"/>
    <w:rsid w:val="004B7D3A"/>
    <w:rsid w:val="004C0C03"/>
    <w:rsid w:val="004C23E5"/>
    <w:rsid w:val="004C2557"/>
    <w:rsid w:val="004C25A8"/>
    <w:rsid w:val="004C2B32"/>
    <w:rsid w:val="004C413B"/>
    <w:rsid w:val="004C596A"/>
    <w:rsid w:val="004C68BB"/>
    <w:rsid w:val="004C7AAE"/>
    <w:rsid w:val="004C7F4F"/>
    <w:rsid w:val="004D09FF"/>
    <w:rsid w:val="004D1F3F"/>
    <w:rsid w:val="004D35C1"/>
    <w:rsid w:val="004D3943"/>
    <w:rsid w:val="004D3A60"/>
    <w:rsid w:val="004D42B4"/>
    <w:rsid w:val="004D55B0"/>
    <w:rsid w:val="004D564B"/>
    <w:rsid w:val="004D59DA"/>
    <w:rsid w:val="004D5C33"/>
    <w:rsid w:val="004D70FE"/>
    <w:rsid w:val="004E0D6D"/>
    <w:rsid w:val="004E4093"/>
    <w:rsid w:val="004E4553"/>
    <w:rsid w:val="004E625E"/>
    <w:rsid w:val="004F109D"/>
    <w:rsid w:val="004F20A5"/>
    <w:rsid w:val="004F36DD"/>
    <w:rsid w:val="004F4AF7"/>
    <w:rsid w:val="004F5A98"/>
    <w:rsid w:val="004F62C6"/>
    <w:rsid w:val="004F7BAE"/>
    <w:rsid w:val="0050050B"/>
    <w:rsid w:val="00500E81"/>
    <w:rsid w:val="0050272D"/>
    <w:rsid w:val="00502B42"/>
    <w:rsid w:val="00503C95"/>
    <w:rsid w:val="0050401E"/>
    <w:rsid w:val="00504361"/>
    <w:rsid w:val="00504778"/>
    <w:rsid w:val="00504788"/>
    <w:rsid w:val="00504FAC"/>
    <w:rsid w:val="0050774E"/>
    <w:rsid w:val="005126B3"/>
    <w:rsid w:val="00512F50"/>
    <w:rsid w:val="0051319A"/>
    <w:rsid w:val="00513D2B"/>
    <w:rsid w:val="00514C0A"/>
    <w:rsid w:val="005179B4"/>
    <w:rsid w:val="00517B54"/>
    <w:rsid w:val="005224E4"/>
    <w:rsid w:val="00524B1A"/>
    <w:rsid w:val="0052508F"/>
    <w:rsid w:val="005251A1"/>
    <w:rsid w:val="00525B5D"/>
    <w:rsid w:val="0052680D"/>
    <w:rsid w:val="005279C1"/>
    <w:rsid w:val="00530AD6"/>
    <w:rsid w:val="005323A1"/>
    <w:rsid w:val="005328B5"/>
    <w:rsid w:val="00532919"/>
    <w:rsid w:val="00532B6B"/>
    <w:rsid w:val="00532CED"/>
    <w:rsid w:val="00535200"/>
    <w:rsid w:val="00535230"/>
    <w:rsid w:val="00535EF1"/>
    <w:rsid w:val="005360AA"/>
    <w:rsid w:val="005374EF"/>
    <w:rsid w:val="00541683"/>
    <w:rsid w:val="00541FAC"/>
    <w:rsid w:val="0054231A"/>
    <w:rsid w:val="005423E2"/>
    <w:rsid w:val="00542A84"/>
    <w:rsid w:val="00543CB3"/>
    <w:rsid w:val="005446B3"/>
    <w:rsid w:val="0054570A"/>
    <w:rsid w:val="00545928"/>
    <w:rsid w:val="00545C91"/>
    <w:rsid w:val="0054774C"/>
    <w:rsid w:val="00550105"/>
    <w:rsid w:val="00550AA8"/>
    <w:rsid w:val="005514DC"/>
    <w:rsid w:val="00552890"/>
    <w:rsid w:val="00555FC8"/>
    <w:rsid w:val="00557FC5"/>
    <w:rsid w:val="00561222"/>
    <w:rsid w:val="005613D3"/>
    <w:rsid w:val="005628DA"/>
    <w:rsid w:val="00563A51"/>
    <w:rsid w:val="00566B6C"/>
    <w:rsid w:val="00566ED2"/>
    <w:rsid w:val="00566F9E"/>
    <w:rsid w:val="005671D1"/>
    <w:rsid w:val="00570402"/>
    <w:rsid w:val="0057106E"/>
    <w:rsid w:val="0057121C"/>
    <w:rsid w:val="0057206B"/>
    <w:rsid w:val="00572297"/>
    <w:rsid w:val="00572C28"/>
    <w:rsid w:val="005736ED"/>
    <w:rsid w:val="00573C89"/>
    <w:rsid w:val="0057429F"/>
    <w:rsid w:val="005749E5"/>
    <w:rsid w:val="00574D41"/>
    <w:rsid w:val="005753A0"/>
    <w:rsid w:val="00577421"/>
    <w:rsid w:val="00581B1E"/>
    <w:rsid w:val="00582E1D"/>
    <w:rsid w:val="00583D2C"/>
    <w:rsid w:val="0058417E"/>
    <w:rsid w:val="0058442D"/>
    <w:rsid w:val="005849C8"/>
    <w:rsid w:val="005856EC"/>
    <w:rsid w:val="005870BC"/>
    <w:rsid w:val="005873CD"/>
    <w:rsid w:val="00591DCB"/>
    <w:rsid w:val="005922C1"/>
    <w:rsid w:val="00594421"/>
    <w:rsid w:val="005A01FF"/>
    <w:rsid w:val="005A0E9C"/>
    <w:rsid w:val="005A10FF"/>
    <w:rsid w:val="005A3549"/>
    <w:rsid w:val="005A3D07"/>
    <w:rsid w:val="005A493F"/>
    <w:rsid w:val="005A5596"/>
    <w:rsid w:val="005A6377"/>
    <w:rsid w:val="005A6FEC"/>
    <w:rsid w:val="005B005D"/>
    <w:rsid w:val="005B04CB"/>
    <w:rsid w:val="005B06F5"/>
    <w:rsid w:val="005B0EB5"/>
    <w:rsid w:val="005B1F63"/>
    <w:rsid w:val="005B3B4E"/>
    <w:rsid w:val="005B44F9"/>
    <w:rsid w:val="005B47B2"/>
    <w:rsid w:val="005B504E"/>
    <w:rsid w:val="005B5815"/>
    <w:rsid w:val="005C261D"/>
    <w:rsid w:val="005C3072"/>
    <w:rsid w:val="005C52FD"/>
    <w:rsid w:val="005D02F3"/>
    <w:rsid w:val="005D087A"/>
    <w:rsid w:val="005D3031"/>
    <w:rsid w:val="005D5188"/>
    <w:rsid w:val="005D5264"/>
    <w:rsid w:val="005D595D"/>
    <w:rsid w:val="005D5D9C"/>
    <w:rsid w:val="005D6EFF"/>
    <w:rsid w:val="005E1016"/>
    <w:rsid w:val="005E12BE"/>
    <w:rsid w:val="005E1433"/>
    <w:rsid w:val="005E1E33"/>
    <w:rsid w:val="005E34D4"/>
    <w:rsid w:val="005E3B5B"/>
    <w:rsid w:val="005E3E87"/>
    <w:rsid w:val="005E528B"/>
    <w:rsid w:val="005E6C21"/>
    <w:rsid w:val="005E74C9"/>
    <w:rsid w:val="005E780A"/>
    <w:rsid w:val="005F0E8D"/>
    <w:rsid w:val="005F1459"/>
    <w:rsid w:val="005F1521"/>
    <w:rsid w:val="005F19B6"/>
    <w:rsid w:val="005F2D14"/>
    <w:rsid w:val="005F3CC4"/>
    <w:rsid w:val="005F4D75"/>
    <w:rsid w:val="005F5AFF"/>
    <w:rsid w:val="005F5D1C"/>
    <w:rsid w:val="005F722C"/>
    <w:rsid w:val="005F7B04"/>
    <w:rsid w:val="00601241"/>
    <w:rsid w:val="00601DA0"/>
    <w:rsid w:val="0060368E"/>
    <w:rsid w:val="0060485C"/>
    <w:rsid w:val="006073D2"/>
    <w:rsid w:val="00607575"/>
    <w:rsid w:val="006107B5"/>
    <w:rsid w:val="006109C1"/>
    <w:rsid w:val="00610F72"/>
    <w:rsid w:val="00611190"/>
    <w:rsid w:val="00611CD3"/>
    <w:rsid w:val="00611DA1"/>
    <w:rsid w:val="00611F70"/>
    <w:rsid w:val="0061231B"/>
    <w:rsid w:val="00612A8E"/>
    <w:rsid w:val="00612CEF"/>
    <w:rsid w:val="00613047"/>
    <w:rsid w:val="006130CA"/>
    <w:rsid w:val="00614470"/>
    <w:rsid w:val="00615AC5"/>
    <w:rsid w:val="006170C8"/>
    <w:rsid w:val="006206A9"/>
    <w:rsid w:val="00620E27"/>
    <w:rsid w:val="00621110"/>
    <w:rsid w:val="00621319"/>
    <w:rsid w:val="00621603"/>
    <w:rsid w:val="00621F92"/>
    <w:rsid w:val="006242BE"/>
    <w:rsid w:val="006242E3"/>
    <w:rsid w:val="006249D1"/>
    <w:rsid w:val="00624E44"/>
    <w:rsid w:val="00626C0D"/>
    <w:rsid w:val="00630C0F"/>
    <w:rsid w:val="00630F70"/>
    <w:rsid w:val="0063183B"/>
    <w:rsid w:val="00632723"/>
    <w:rsid w:val="00632740"/>
    <w:rsid w:val="00632DC2"/>
    <w:rsid w:val="00632FA9"/>
    <w:rsid w:val="00632FCD"/>
    <w:rsid w:val="00633711"/>
    <w:rsid w:val="006341E1"/>
    <w:rsid w:val="00634797"/>
    <w:rsid w:val="006351F0"/>
    <w:rsid w:val="00636786"/>
    <w:rsid w:val="006373A5"/>
    <w:rsid w:val="00637A5E"/>
    <w:rsid w:val="00637B63"/>
    <w:rsid w:val="00641006"/>
    <w:rsid w:val="00641163"/>
    <w:rsid w:val="006411D5"/>
    <w:rsid w:val="00643DD9"/>
    <w:rsid w:val="00643F0A"/>
    <w:rsid w:val="006450A0"/>
    <w:rsid w:val="0064521C"/>
    <w:rsid w:val="006452B3"/>
    <w:rsid w:val="0064569A"/>
    <w:rsid w:val="00647A61"/>
    <w:rsid w:val="00650421"/>
    <w:rsid w:val="00654418"/>
    <w:rsid w:val="006566E7"/>
    <w:rsid w:val="00656B47"/>
    <w:rsid w:val="00657288"/>
    <w:rsid w:val="0065747E"/>
    <w:rsid w:val="0066141F"/>
    <w:rsid w:val="0066471D"/>
    <w:rsid w:val="00664E8B"/>
    <w:rsid w:val="00664ED0"/>
    <w:rsid w:val="00665D25"/>
    <w:rsid w:val="0066612F"/>
    <w:rsid w:val="006675DA"/>
    <w:rsid w:val="00670C09"/>
    <w:rsid w:val="006739B2"/>
    <w:rsid w:val="006753CE"/>
    <w:rsid w:val="00676300"/>
    <w:rsid w:val="00676484"/>
    <w:rsid w:val="006765FB"/>
    <w:rsid w:val="00676AC8"/>
    <w:rsid w:val="0067754D"/>
    <w:rsid w:val="0067759E"/>
    <w:rsid w:val="00681B00"/>
    <w:rsid w:val="00681D33"/>
    <w:rsid w:val="00682496"/>
    <w:rsid w:val="00683E94"/>
    <w:rsid w:val="00684987"/>
    <w:rsid w:val="00686303"/>
    <w:rsid w:val="00686394"/>
    <w:rsid w:val="00686A22"/>
    <w:rsid w:val="00686C5D"/>
    <w:rsid w:val="0069000F"/>
    <w:rsid w:val="00690792"/>
    <w:rsid w:val="00691736"/>
    <w:rsid w:val="00691DFE"/>
    <w:rsid w:val="00692BA8"/>
    <w:rsid w:val="006948BC"/>
    <w:rsid w:val="00694D8E"/>
    <w:rsid w:val="0069544C"/>
    <w:rsid w:val="006968EF"/>
    <w:rsid w:val="006A00F6"/>
    <w:rsid w:val="006A0C87"/>
    <w:rsid w:val="006A142B"/>
    <w:rsid w:val="006A1B77"/>
    <w:rsid w:val="006A1D1E"/>
    <w:rsid w:val="006A336C"/>
    <w:rsid w:val="006A390E"/>
    <w:rsid w:val="006A3CCF"/>
    <w:rsid w:val="006A43D4"/>
    <w:rsid w:val="006A4AD7"/>
    <w:rsid w:val="006A73D4"/>
    <w:rsid w:val="006B06FD"/>
    <w:rsid w:val="006B2E86"/>
    <w:rsid w:val="006B320B"/>
    <w:rsid w:val="006B430C"/>
    <w:rsid w:val="006B46FB"/>
    <w:rsid w:val="006B4D1F"/>
    <w:rsid w:val="006B53CC"/>
    <w:rsid w:val="006B569C"/>
    <w:rsid w:val="006B6723"/>
    <w:rsid w:val="006B6BDB"/>
    <w:rsid w:val="006B7A8E"/>
    <w:rsid w:val="006C0091"/>
    <w:rsid w:val="006C06A6"/>
    <w:rsid w:val="006C1935"/>
    <w:rsid w:val="006C198F"/>
    <w:rsid w:val="006C21C2"/>
    <w:rsid w:val="006C2EAA"/>
    <w:rsid w:val="006C344E"/>
    <w:rsid w:val="006C5116"/>
    <w:rsid w:val="006C6C10"/>
    <w:rsid w:val="006C7B14"/>
    <w:rsid w:val="006D255D"/>
    <w:rsid w:val="006D2AAD"/>
    <w:rsid w:val="006D3CEF"/>
    <w:rsid w:val="006D3D7F"/>
    <w:rsid w:val="006D453A"/>
    <w:rsid w:val="006D6AEE"/>
    <w:rsid w:val="006E0B30"/>
    <w:rsid w:val="006E0C69"/>
    <w:rsid w:val="006E2271"/>
    <w:rsid w:val="006E282A"/>
    <w:rsid w:val="006E317E"/>
    <w:rsid w:val="006E4782"/>
    <w:rsid w:val="006E4FD0"/>
    <w:rsid w:val="006E623C"/>
    <w:rsid w:val="006E6E15"/>
    <w:rsid w:val="006F0EFB"/>
    <w:rsid w:val="006F1BA1"/>
    <w:rsid w:val="006F2361"/>
    <w:rsid w:val="006F6935"/>
    <w:rsid w:val="006F7EB8"/>
    <w:rsid w:val="00701468"/>
    <w:rsid w:val="0070276E"/>
    <w:rsid w:val="00703D3B"/>
    <w:rsid w:val="00705542"/>
    <w:rsid w:val="00706EF7"/>
    <w:rsid w:val="007103A4"/>
    <w:rsid w:val="007109C4"/>
    <w:rsid w:val="0071110C"/>
    <w:rsid w:val="0071136A"/>
    <w:rsid w:val="007127CD"/>
    <w:rsid w:val="00712D83"/>
    <w:rsid w:val="00712E62"/>
    <w:rsid w:val="0071324E"/>
    <w:rsid w:val="007146C7"/>
    <w:rsid w:val="00715A88"/>
    <w:rsid w:val="00715AD2"/>
    <w:rsid w:val="00716D65"/>
    <w:rsid w:val="00720DCF"/>
    <w:rsid w:val="00722D3D"/>
    <w:rsid w:val="00724AFB"/>
    <w:rsid w:val="007255EA"/>
    <w:rsid w:val="00726821"/>
    <w:rsid w:val="007271A3"/>
    <w:rsid w:val="00730BDB"/>
    <w:rsid w:val="00731872"/>
    <w:rsid w:val="00731F4A"/>
    <w:rsid w:val="00732D81"/>
    <w:rsid w:val="007377F9"/>
    <w:rsid w:val="0074066A"/>
    <w:rsid w:val="00742222"/>
    <w:rsid w:val="007458C7"/>
    <w:rsid w:val="00750A51"/>
    <w:rsid w:val="00750B9D"/>
    <w:rsid w:val="00750C51"/>
    <w:rsid w:val="00750E43"/>
    <w:rsid w:val="007512C4"/>
    <w:rsid w:val="0075274D"/>
    <w:rsid w:val="00753AE6"/>
    <w:rsid w:val="007555D9"/>
    <w:rsid w:val="00756B43"/>
    <w:rsid w:val="007602FE"/>
    <w:rsid w:val="007620EE"/>
    <w:rsid w:val="00762F1E"/>
    <w:rsid w:val="00763A2B"/>
    <w:rsid w:val="00764349"/>
    <w:rsid w:val="00764589"/>
    <w:rsid w:val="007655A6"/>
    <w:rsid w:val="0076594A"/>
    <w:rsid w:val="0076606C"/>
    <w:rsid w:val="00767164"/>
    <w:rsid w:val="00767C28"/>
    <w:rsid w:val="00770EDC"/>
    <w:rsid w:val="00772133"/>
    <w:rsid w:val="00775451"/>
    <w:rsid w:val="007772D1"/>
    <w:rsid w:val="00777B3A"/>
    <w:rsid w:val="007818C9"/>
    <w:rsid w:val="00781B55"/>
    <w:rsid w:val="0078265B"/>
    <w:rsid w:val="00782D52"/>
    <w:rsid w:val="00783F14"/>
    <w:rsid w:val="00786AA5"/>
    <w:rsid w:val="0078735B"/>
    <w:rsid w:val="00787DF5"/>
    <w:rsid w:val="00790211"/>
    <w:rsid w:val="00790E61"/>
    <w:rsid w:val="00790EED"/>
    <w:rsid w:val="00791FB7"/>
    <w:rsid w:val="00792E08"/>
    <w:rsid w:val="00792F06"/>
    <w:rsid w:val="00793DFD"/>
    <w:rsid w:val="007940CE"/>
    <w:rsid w:val="007945B0"/>
    <w:rsid w:val="00794945"/>
    <w:rsid w:val="0079542E"/>
    <w:rsid w:val="00795C1C"/>
    <w:rsid w:val="00796096"/>
    <w:rsid w:val="00796291"/>
    <w:rsid w:val="007A0A23"/>
    <w:rsid w:val="007A0D98"/>
    <w:rsid w:val="007A214A"/>
    <w:rsid w:val="007A2B82"/>
    <w:rsid w:val="007A3531"/>
    <w:rsid w:val="007A46E0"/>
    <w:rsid w:val="007A55BA"/>
    <w:rsid w:val="007A66A5"/>
    <w:rsid w:val="007A7D3F"/>
    <w:rsid w:val="007A7F0C"/>
    <w:rsid w:val="007B0B73"/>
    <w:rsid w:val="007B0C1A"/>
    <w:rsid w:val="007B394D"/>
    <w:rsid w:val="007B46A3"/>
    <w:rsid w:val="007B48F2"/>
    <w:rsid w:val="007B557E"/>
    <w:rsid w:val="007B742E"/>
    <w:rsid w:val="007C0322"/>
    <w:rsid w:val="007C040D"/>
    <w:rsid w:val="007C0912"/>
    <w:rsid w:val="007C1419"/>
    <w:rsid w:val="007C258A"/>
    <w:rsid w:val="007C2771"/>
    <w:rsid w:val="007C2B0C"/>
    <w:rsid w:val="007C7339"/>
    <w:rsid w:val="007C7A04"/>
    <w:rsid w:val="007D1CCC"/>
    <w:rsid w:val="007D6FBF"/>
    <w:rsid w:val="007E0702"/>
    <w:rsid w:val="007E0784"/>
    <w:rsid w:val="007E111C"/>
    <w:rsid w:val="007E1BFB"/>
    <w:rsid w:val="007E3FB2"/>
    <w:rsid w:val="007E631E"/>
    <w:rsid w:val="007E7B12"/>
    <w:rsid w:val="007F1CB5"/>
    <w:rsid w:val="007F22D7"/>
    <w:rsid w:val="007F3D33"/>
    <w:rsid w:val="007F49C1"/>
    <w:rsid w:val="007F723A"/>
    <w:rsid w:val="007F730D"/>
    <w:rsid w:val="007F7451"/>
    <w:rsid w:val="008001BA"/>
    <w:rsid w:val="00801AFF"/>
    <w:rsid w:val="00801CEF"/>
    <w:rsid w:val="0080385B"/>
    <w:rsid w:val="008045AF"/>
    <w:rsid w:val="00805648"/>
    <w:rsid w:val="00805753"/>
    <w:rsid w:val="00805F57"/>
    <w:rsid w:val="00810219"/>
    <w:rsid w:val="00811106"/>
    <w:rsid w:val="00811386"/>
    <w:rsid w:val="008116D4"/>
    <w:rsid w:val="00813AA1"/>
    <w:rsid w:val="00814885"/>
    <w:rsid w:val="00815184"/>
    <w:rsid w:val="00815223"/>
    <w:rsid w:val="00815587"/>
    <w:rsid w:val="008155EE"/>
    <w:rsid w:val="00815F57"/>
    <w:rsid w:val="00816090"/>
    <w:rsid w:val="00816113"/>
    <w:rsid w:val="008210B8"/>
    <w:rsid w:val="00821137"/>
    <w:rsid w:val="008214B4"/>
    <w:rsid w:val="0082296D"/>
    <w:rsid w:val="00823A77"/>
    <w:rsid w:val="008247A3"/>
    <w:rsid w:val="00825F16"/>
    <w:rsid w:val="00826009"/>
    <w:rsid w:val="00826F20"/>
    <w:rsid w:val="00827699"/>
    <w:rsid w:val="00831ED0"/>
    <w:rsid w:val="008320AF"/>
    <w:rsid w:val="00833ECB"/>
    <w:rsid w:val="008368EC"/>
    <w:rsid w:val="00836B81"/>
    <w:rsid w:val="00837A9B"/>
    <w:rsid w:val="00837CED"/>
    <w:rsid w:val="00837D2C"/>
    <w:rsid w:val="00840BFC"/>
    <w:rsid w:val="008411E8"/>
    <w:rsid w:val="00843600"/>
    <w:rsid w:val="00846FCE"/>
    <w:rsid w:val="008507B6"/>
    <w:rsid w:val="00850D79"/>
    <w:rsid w:val="00851425"/>
    <w:rsid w:val="00852768"/>
    <w:rsid w:val="00852B69"/>
    <w:rsid w:val="0086389D"/>
    <w:rsid w:val="00864FE6"/>
    <w:rsid w:val="00865D14"/>
    <w:rsid w:val="00865DA4"/>
    <w:rsid w:val="00865DC7"/>
    <w:rsid w:val="00866EAB"/>
    <w:rsid w:val="0086787A"/>
    <w:rsid w:val="00867B48"/>
    <w:rsid w:val="0087042B"/>
    <w:rsid w:val="00870731"/>
    <w:rsid w:val="00870C90"/>
    <w:rsid w:val="00870D1E"/>
    <w:rsid w:val="00871EFF"/>
    <w:rsid w:val="00872B36"/>
    <w:rsid w:val="008735B5"/>
    <w:rsid w:val="00874E00"/>
    <w:rsid w:val="00875741"/>
    <w:rsid w:val="008759BF"/>
    <w:rsid w:val="0087653C"/>
    <w:rsid w:val="008774C4"/>
    <w:rsid w:val="008810A1"/>
    <w:rsid w:val="00884336"/>
    <w:rsid w:val="00884DEE"/>
    <w:rsid w:val="00887AB5"/>
    <w:rsid w:val="00887E96"/>
    <w:rsid w:val="00887FE3"/>
    <w:rsid w:val="0089116A"/>
    <w:rsid w:val="00891B74"/>
    <w:rsid w:val="00891E56"/>
    <w:rsid w:val="0089368C"/>
    <w:rsid w:val="0089472F"/>
    <w:rsid w:val="00895248"/>
    <w:rsid w:val="00895409"/>
    <w:rsid w:val="00896C2E"/>
    <w:rsid w:val="008970C0"/>
    <w:rsid w:val="008979CB"/>
    <w:rsid w:val="008A1411"/>
    <w:rsid w:val="008A197C"/>
    <w:rsid w:val="008A1E4F"/>
    <w:rsid w:val="008A1ED4"/>
    <w:rsid w:val="008A1EE5"/>
    <w:rsid w:val="008A2C93"/>
    <w:rsid w:val="008A3597"/>
    <w:rsid w:val="008A3921"/>
    <w:rsid w:val="008A3C70"/>
    <w:rsid w:val="008A5BF2"/>
    <w:rsid w:val="008A6D0E"/>
    <w:rsid w:val="008A7BCC"/>
    <w:rsid w:val="008B05C9"/>
    <w:rsid w:val="008B0FCF"/>
    <w:rsid w:val="008B1C39"/>
    <w:rsid w:val="008B1FFD"/>
    <w:rsid w:val="008B2051"/>
    <w:rsid w:val="008B2A7D"/>
    <w:rsid w:val="008B3895"/>
    <w:rsid w:val="008B408A"/>
    <w:rsid w:val="008B4BC9"/>
    <w:rsid w:val="008B58BE"/>
    <w:rsid w:val="008B5D7B"/>
    <w:rsid w:val="008B6B11"/>
    <w:rsid w:val="008B6D40"/>
    <w:rsid w:val="008C04E2"/>
    <w:rsid w:val="008C2174"/>
    <w:rsid w:val="008C23B2"/>
    <w:rsid w:val="008C2C5D"/>
    <w:rsid w:val="008C329D"/>
    <w:rsid w:val="008C33D9"/>
    <w:rsid w:val="008C40EF"/>
    <w:rsid w:val="008C4141"/>
    <w:rsid w:val="008C4358"/>
    <w:rsid w:val="008C63D8"/>
    <w:rsid w:val="008C7DCB"/>
    <w:rsid w:val="008D090F"/>
    <w:rsid w:val="008D2693"/>
    <w:rsid w:val="008D291B"/>
    <w:rsid w:val="008D3933"/>
    <w:rsid w:val="008D3D79"/>
    <w:rsid w:val="008D5674"/>
    <w:rsid w:val="008D57F0"/>
    <w:rsid w:val="008D77C5"/>
    <w:rsid w:val="008D7B06"/>
    <w:rsid w:val="008D7F67"/>
    <w:rsid w:val="008E0143"/>
    <w:rsid w:val="008E04E6"/>
    <w:rsid w:val="008E0699"/>
    <w:rsid w:val="008E2A57"/>
    <w:rsid w:val="008E2BA2"/>
    <w:rsid w:val="008E3434"/>
    <w:rsid w:val="008E3A25"/>
    <w:rsid w:val="008E49B3"/>
    <w:rsid w:val="008F07F6"/>
    <w:rsid w:val="008F1015"/>
    <w:rsid w:val="008F23CC"/>
    <w:rsid w:val="008F59C5"/>
    <w:rsid w:val="008F72E8"/>
    <w:rsid w:val="008F7880"/>
    <w:rsid w:val="009000C5"/>
    <w:rsid w:val="00900A6D"/>
    <w:rsid w:val="00900E52"/>
    <w:rsid w:val="00900F7D"/>
    <w:rsid w:val="00902FA5"/>
    <w:rsid w:val="00903D70"/>
    <w:rsid w:val="009077CF"/>
    <w:rsid w:val="00907DAF"/>
    <w:rsid w:val="00910CFB"/>
    <w:rsid w:val="00910DAC"/>
    <w:rsid w:val="009127C4"/>
    <w:rsid w:val="00913564"/>
    <w:rsid w:val="00913FCA"/>
    <w:rsid w:val="009148AF"/>
    <w:rsid w:val="00915672"/>
    <w:rsid w:val="009161E7"/>
    <w:rsid w:val="0091773F"/>
    <w:rsid w:val="00921063"/>
    <w:rsid w:val="00921C33"/>
    <w:rsid w:val="00921F30"/>
    <w:rsid w:val="009224A4"/>
    <w:rsid w:val="00922E09"/>
    <w:rsid w:val="00923DA5"/>
    <w:rsid w:val="00924006"/>
    <w:rsid w:val="009252BF"/>
    <w:rsid w:val="00927D02"/>
    <w:rsid w:val="0093080E"/>
    <w:rsid w:val="00931F4E"/>
    <w:rsid w:val="009323FB"/>
    <w:rsid w:val="0093268E"/>
    <w:rsid w:val="009332EA"/>
    <w:rsid w:val="00933FC3"/>
    <w:rsid w:val="00934016"/>
    <w:rsid w:val="00934ED5"/>
    <w:rsid w:val="009351B4"/>
    <w:rsid w:val="009358B3"/>
    <w:rsid w:val="00935DC0"/>
    <w:rsid w:val="009365A2"/>
    <w:rsid w:val="0093700E"/>
    <w:rsid w:val="00937661"/>
    <w:rsid w:val="009422DD"/>
    <w:rsid w:val="00942C4B"/>
    <w:rsid w:val="00943DB9"/>
    <w:rsid w:val="00944CCF"/>
    <w:rsid w:val="00946680"/>
    <w:rsid w:val="00946983"/>
    <w:rsid w:val="00947465"/>
    <w:rsid w:val="0095039E"/>
    <w:rsid w:val="00950653"/>
    <w:rsid w:val="009514D9"/>
    <w:rsid w:val="00952BC5"/>
    <w:rsid w:val="00952E37"/>
    <w:rsid w:val="00953FBB"/>
    <w:rsid w:val="0095404F"/>
    <w:rsid w:val="00954ECE"/>
    <w:rsid w:val="00955133"/>
    <w:rsid w:val="00955CF1"/>
    <w:rsid w:val="0095662D"/>
    <w:rsid w:val="00956C81"/>
    <w:rsid w:val="009577A9"/>
    <w:rsid w:val="009614C8"/>
    <w:rsid w:val="009614CB"/>
    <w:rsid w:val="00961717"/>
    <w:rsid w:val="00961D3B"/>
    <w:rsid w:val="00964997"/>
    <w:rsid w:val="009649E5"/>
    <w:rsid w:val="009678C0"/>
    <w:rsid w:val="0097089F"/>
    <w:rsid w:val="00970D4E"/>
    <w:rsid w:val="00970E27"/>
    <w:rsid w:val="00973149"/>
    <w:rsid w:val="009736A5"/>
    <w:rsid w:val="009745F1"/>
    <w:rsid w:val="00974A0E"/>
    <w:rsid w:val="00974D73"/>
    <w:rsid w:val="00975C72"/>
    <w:rsid w:val="00977C7F"/>
    <w:rsid w:val="00980225"/>
    <w:rsid w:val="00980C34"/>
    <w:rsid w:val="0098196A"/>
    <w:rsid w:val="00984179"/>
    <w:rsid w:val="0098582C"/>
    <w:rsid w:val="00985FB1"/>
    <w:rsid w:val="009862FF"/>
    <w:rsid w:val="00986389"/>
    <w:rsid w:val="0099037F"/>
    <w:rsid w:val="00990A77"/>
    <w:rsid w:val="0099279B"/>
    <w:rsid w:val="0099443E"/>
    <w:rsid w:val="00994F18"/>
    <w:rsid w:val="00995619"/>
    <w:rsid w:val="00995FE1"/>
    <w:rsid w:val="009A0B92"/>
    <w:rsid w:val="009A1B47"/>
    <w:rsid w:val="009A4A22"/>
    <w:rsid w:val="009A4BCD"/>
    <w:rsid w:val="009A5A63"/>
    <w:rsid w:val="009A5B8F"/>
    <w:rsid w:val="009A630B"/>
    <w:rsid w:val="009B0EFE"/>
    <w:rsid w:val="009B159D"/>
    <w:rsid w:val="009B2C5B"/>
    <w:rsid w:val="009B4367"/>
    <w:rsid w:val="009B4458"/>
    <w:rsid w:val="009B5799"/>
    <w:rsid w:val="009B5A49"/>
    <w:rsid w:val="009B666F"/>
    <w:rsid w:val="009B7233"/>
    <w:rsid w:val="009B7684"/>
    <w:rsid w:val="009C0738"/>
    <w:rsid w:val="009C1A2F"/>
    <w:rsid w:val="009C3B4F"/>
    <w:rsid w:val="009C43D3"/>
    <w:rsid w:val="009C47FD"/>
    <w:rsid w:val="009C5944"/>
    <w:rsid w:val="009C5CCF"/>
    <w:rsid w:val="009C6F2A"/>
    <w:rsid w:val="009D1DE1"/>
    <w:rsid w:val="009D1E22"/>
    <w:rsid w:val="009D25C6"/>
    <w:rsid w:val="009D3481"/>
    <w:rsid w:val="009D4151"/>
    <w:rsid w:val="009D4172"/>
    <w:rsid w:val="009D58B9"/>
    <w:rsid w:val="009E08B5"/>
    <w:rsid w:val="009E0AB9"/>
    <w:rsid w:val="009E197A"/>
    <w:rsid w:val="009E242A"/>
    <w:rsid w:val="009E3B66"/>
    <w:rsid w:val="009E4062"/>
    <w:rsid w:val="009E431F"/>
    <w:rsid w:val="009E5104"/>
    <w:rsid w:val="009F3878"/>
    <w:rsid w:val="009F3E27"/>
    <w:rsid w:val="009F4A7A"/>
    <w:rsid w:val="009F6568"/>
    <w:rsid w:val="009F6A6C"/>
    <w:rsid w:val="00A00419"/>
    <w:rsid w:val="00A011E4"/>
    <w:rsid w:val="00A018CF"/>
    <w:rsid w:val="00A01C87"/>
    <w:rsid w:val="00A0468D"/>
    <w:rsid w:val="00A05AB7"/>
    <w:rsid w:val="00A063F2"/>
    <w:rsid w:val="00A06B3A"/>
    <w:rsid w:val="00A074BE"/>
    <w:rsid w:val="00A11593"/>
    <w:rsid w:val="00A11E6C"/>
    <w:rsid w:val="00A132F6"/>
    <w:rsid w:val="00A138D1"/>
    <w:rsid w:val="00A1439D"/>
    <w:rsid w:val="00A14FA7"/>
    <w:rsid w:val="00A163A2"/>
    <w:rsid w:val="00A17DDA"/>
    <w:rsid w:val="00A21F4C"/>
    <w:rsid w:val="00A2484C"/>
    <w:rsid w:val="00A24B33"/>
    <w:rsid w:val="00A25BF8"/>
    <w:rsid w:val="00A262EA"/>
    <w:rsid w:val="00A26726"/>
    <w:rsid w:val="00A26F47"/>
    <w:rsid w:val="00A27188"/>
    <w:rsid w:val="00A278B2"/>
    <w:rsid w:val="00A31DD8"/>
    <w:rsid w:val="00A325E7"/>
    <w:rsid w:val="00A33B46"/>
    <w:rsid w:val="00A34C26"/>
    <w:rsid w:val="00A35968"/>
    <w:rsid w:val="00A36401"/>
    <w:rsid w:val="00A36E0B"/>
    <w:rsid w:val="00A374DB"/>
    <w:rsid w:val="00A37BB2"/>
    <w:rsid w:val="00A37F08"/>
    <w:rsid w:val="00A405A4"/>
    <w:rsid w:val="00A41293"/>
    <w:rsid w:val="00A41A8B"/>
    <w:rsid w:val="00A41A91"/>
    <w:rsid w:val="00A42488"/>
    <w:rsid w:val="00A43EFB"/>
    <w:rsid w:val="00A452E7"/>
    <w:rsid w:val="00A45CCE"/>
    <w:rsid w:val="00A47A29"/>
    <w:rsid w:val="00A52C8B"/>
    <w:rsid w:val="00A54878"/>
    <w:rsid w:val="00A54AFC"/>
    <w:rsid w:val="00A55449"/>
    <w:rsid w:val="00A55649"/>
    <w:rsid w:val="00A574D2"/>
    <w:rsid w:val="00A57D23"/>
    <w:rsid w:val="00A600F7"/>
    <w:rsid w:val="00A60392"/>
    <w:rsid w:val="00A60797"/>
    <w:rsid w:val="00A63652"/>
    <w:rsid w:val="00A64B14"/>
    <w:rsid w:val="00A668D9"/>
    <w:rsid w:val="00A70EBD"/>
    <w:rsid w:val="00A71446"/>
    <w:rsid w:val="00A71F86"/>
    <w:rsid w:val="00A7313F"/>
    <w:rsid w:val="00A76040"/>
    <w:rsid w:val="00A7612E"/>
    <w:rsid w:val="00A762C4"/>
    <w:rsid w:val="00A76A16"/>
    <w:rsid w:val="00A775DD"/>
    <w:rsid w:val="00A804A0"/>
    <w:rsid w:val="00A80EC8"/>
    <w:rsid w:val="00A82D77"/>
    <w:rsid w:val="00A84565"/>
    <w:rsid w:val="00A846FE"/>
    <w:rsid w:val="00A84E8D"/>
    <w:rsid w:val="00A84EAB"/>
    <w:rsid w:val="00A8551B"/>
    <w:rsid w:val="00A8561D"/>
    <w:rsid w:val="00A85763"/>
    <w:rsid w:val="00A85D73"/>
    <w:rsid w:val="00A85E0D"/>
    <w:rsid w:val="00A86FAE"/>
    <w:rsid w:val="00A87899"/>
    <w:rsid w:val="00A90134"/>
    <w:rsid w:val="00A90C10"/>
    <w:rsid w:val="00A90C89"/>
    <w:rsid w:val="00A920C2"/>
    <w:rsid w:val="00A9294F"/>
    <w:rsid w:val="00A93258"/>
    <w:rsid w:val="00A939A8"/>
    <w:rsid w:val="00A95033"/>
    <w:rsid w:val="00A950C3"/>
    <w:rsid w:val="00A95E2E"/>
    <w:rsid w:val="00A962E9"/>
    <w:rsid w:val="00AA26F4"/>
    <w:rsid w:val="00AA30DB"/>
    <w:rsid w:val="00AA4266"/>
    <w:rsid w:val="00AA49BC"/>
    <w:rsid w:val="00AA72E9"/>
    <w:rsid w:val="00AA7DD4"/>
    <w:rsid w:val="00AB007A"/>
    <w:rsid w:val="00AB0DDA"/>
    <w:rsid w:val="00AB0ED9"/>
    <w:rsid w:val="00AB1A22"/>
    <w:rsid w:val="00AB26CD"/>
    <w:rsid w:val="00AB4856"/>
    <w:rsid w:val="00AB7C59"/>
    <w:rsid w:val="00AC1361"/>
    <w:rsid w:val="00AC280B"/>
    <w:rsid w:val="00AC3FFF"/>
    <w:rsid w:val="00AC447A"/>
    <w:rsid w:val="00AC45F8"/>
    <w:rsid w:val="00AC4810"/>
    <w:rsid w:val="00AC56CA"/>
    <w:rsid w:val="00AC5F4D"/>
    <w:rsid w:val="00AC6172"/>
    <w:rsid w:val="00AC6766"/>
    <w:rsid w:val="00AC6BD1"/>
    <w:rsid w:val="00AD1CE3"/>
    <w:rsid w:val="00AD2F24"/>
    <w:rsid w:val="00AD4A73"/>
    <w:rsid w:val="00AD5C86"/>
    <w:rsid w:val="00AD65C8"/>
    <w:rsid w:val="00AD7382"/>
    <w:rsid w:val="00AE0735"/>
    <w:rsid w:val="00AE078C"/>
    <w:rsid w:val="00AE27B1"/>
    <w:rsid w:val="00AE4987"/>
    <w:rsid w:val="00AE527A"/>
    <w:rsid w:val="00AE5336"/>
    <w:rsid w:val="00AE68CD"/>
    <w:rsid w:val="00AE770F"/>
    <w:rsid w:val="00AE783E"/>
    <w:rsid w:val="00AE788B"/>
    <w:rsid w:val="00AF09CE"/>
    <w:rsid w:val="00AF0B8D"/>
    <w:rsid w:val="00AF1AC1"/>
    <w:rsid w:val="00AF1F11"/>
    <w:rsid w:val="00AF201E"/>
    <w:rsid w:val="00AF2512"/>
    <w:rsid w:val="00AF3220"/>
    <w:rsid w:val="00AF3280"/>
    <w:rsid w:val="00AF340C"/>
    <w:rsid w:val="00AF3BF8"/>
    <w:rsid w:val="00AF5477"/>
    <w:rsid w:val="00AF578E"/>
    <w:rsid w:val="00AF7DD1"/>
    <w:rsid w:val="00B01891"/>
    <w:rsid w:val="00B03364"/>
    <w:rsid w:val="00B03EBB"/>
    <w:rsid w:val="00B0717D"/>
    <w:rsid w:val="00B10CF0"/>
    <w:rsid w:val="00B11090"/>
    <w:rsid w:val="00B11682"/>
    <w:rsid w:val="00B116DF"/>
    <w:rsid w:val="00B1226B"/>
    <w:rsid w:val="00B12B91"/>
    <w:rsid w:val="00B13C0C"/>
    <w:rsid w:val="00B13FC6"/>
    <w:rsid w:val="00B15752"/>
    <w:rsid w:val="00B206C5"/>
    <w:rsid w:val="00B20DA0"/>
    <w:rsid w:val="00B21BB2"/>
    <w:rsid w:val="00B220D8"/>
    <w:rsid w:val="00B22D8E"/>
    <w:rsid w:val="00B233F6"/>
    <w:rsid w:val="00B2455B"/>
    <w:rsid w:val="00B258B2"/>
    <w:rsid w:val="00B25A08"/>
    <w:rsid w:val="00B25BA4"/>
    <w:rsid w:val="00B26A3E"/>
    <w:rsid w:val="00B26B35"/>
    <w:rsid w:val="00B30787"/>
    <w:rsid w:val="00B31BF0"/>
    <w:rsid w:val="00B326C3"/>
    <w:rsid w:val="00B3282D"/>
    <w:rsid w:val="00B34337"/>
    <w:rsid w:val="00B3480E"/>
    <w:rsid w:val="00B34EC7"/>
    <w:rsid w:val="00B352A5"/>
    <w:rsid w:val="00B36C1B"/>
    <w:rsid w:val="00B36EBC"/>
    <w:rsid w:val="00B36F51"/>
    <w:rsid w:val="00B4061F"/>
    <w:rsid w:val="00B40634"/>
    <w:rsid w:val="00B409C6"/>
    <w:rsid w:val="00B4157F"/>
    <w:rsid w:val="00B41EA5"/>
    <w:rsid w:val="00B4246C"/>
    <w:rsid w:val="00B42DE1"/>
    <w:rsid w:val="00B44E2A"/>
    <w:rsid w:val="00B44EEA"/>
    <w:rsid w:val="00B4538E"/>
    <w:rsid w:val="00B4755C"/>
    <w:rsid w:val="00B479A0"/>
    <w:rsid w:val="00B47D75"/>
    <w:rsid w:val="00B50142"/>
    <w:rsid w:val="00B50AEE"/>
    <w:rsid w:val="00B51388"/>
    <w:rsid w:val="00B51A5A"/>
    <w:rsid w:val="00B52531"/>
    <w:rsid w:val="00B52E77"/>
    <w:rsid w:val="00B53C00"/>
    <w:rsid w:val="00B54781"/>
    <w:rsid w:val="00B54C8D"/>
    <w:rsid w:val="00B55233"/>
    <w:rsid w:val="00B5756B"/>
    <w:rsid w:val="00B57A72"/>
    <w:rsid w:val="00B603E6"/>
    <w:rsid w:val="00B61C51"/>
    <w:rsid w:val="00B6231F"/>
    <w:rsid w:val="00B64A58"/>
    <w:rsid w:val="00B64D30"/>
    <w:rsid w:val="00B64DF7"/>
    <w:rsid w:val="00B72183"/>
    <w:rsid w:val="00B72828"/>
    <w:rsid w:val="00B74F0A"/>
    <w:rsid w:val="00B75E5C"/>
    <w:rsid w:val="00B760C6"/>
    <w:rsid w:val="00B76E5F"/>
    <w:rsid w:val="00B8052D"/>
    <w:rsid w:val="00B80551"/>
    <w:rsid w:val="00B81B74"/>
    <w:rsid w:val="00B81D9A"/>
    <w:rsid w:val="00B8274C"/>
    <w:rsid w:val="00B82D77"/>
    <w:rsid w:val="00B83827"/>
    <w:rsid w:val="00B83DAA"/>
    <w:rsid w:val="00B85DD8"/>
    <w:rsid w:val="00B85DDE"/>
    <w:rsid w:val="00B861B0"/>
    <w:rsid w:val="00B8624B"/>
    <w:rsid w:val="00B86E78"/>
    <w:rsid w:val="00B86F5B"/>
    <w:rsid w:val="00B92522"/>
    <w:rsid w:val="00B93FA6"/>
    <w:rsid w:val="00B941E8"/>
    <w:rsid w:val="00B96EBD"/>
    <w:rsid w:val="00B97D81"/>
    <w:rsid w:val="00B97F4E"/>
    <w:rsid w:val="00BA01D3"/>
    <w:rsid w:val="00BA10D5"/>
    <w:rsid w:val="00BA18EF"/>
    <w:rsid w:val="00BA2A74"/>
    <w:rsid w:val="00BA57DB"/>
    <w:rsid w:val="00BA5885"/>
    <w:rsid w:val="00BA767A"/>
    <w:rsid w:val="00BA78E8"/>
    <w:rsid w:val="00BB0269"/>
    <w:rsid w:val="00BB0539"/>
    <w:rsid w:val="00BB30C7"/>
    <w:rsid w:val="00BB3756"/>
    <w:rsid w:val="00BB44C9"/>
    <w:rsid w:val="00BB539E"/>
    <w:rsid w:val="00BB666E"/>
    <w:rsid w:val="00BC15C9"/>
    <w:rsid w:val="00BC4A81"/>
    <w:rsid w:val="00BC51AC"/>
    <w:rsid w:val="00BC5642"/>
    <w:rsid w:val="00BC5C74"/>
    <w:rsid w:val="00BC717C"/>
    <w:rsid w:val="00BD1962"/>
    <w:rsid w:val="00BD1BD5"/>
    <w:rsid w:val="00BD4700"/>
    <w:rsid w:val="00BD4AFD"/>
    <w:rsid w:val="00BD576F"/>
    <w:rsid w:val="00BD5940"/>
    <w:rsid w:val="00BD7605"/>
    <w:rsid w:val="00BE0349"/>
    <w:rsid w:val="00BE04C7"/>
    <w:rsid w:val="00BE08F5"/>
    <w:rsid w:val="00BE1977"/>
    <w:rsid w:val="00BE1AD5"/>
    <w:rsid w:val="00BE505F"/>
    <w:rsid w:val="00BE54AE"/>
    <w:rsid w:val="00BE5FA2"/>
    <w:rsid w:val="00BE6E40"/>
    <w:rsid w:val="00BE74D0"/>
    <w:rsid w:val="00BE76DA"/>
    <w:rsid w:val="00BE793F"/>
    <w:rsid w:val="00BE79C7"/>
    <w:rsid w:val="00BF082C"/>
    <w:rsid w:val="00BF0937"/>
    <w:rsid w:val="00BF2F65"/>
    <w:rsid w:val="00BF307F"/>
    <w:rsid w:val="00BF33E1"/>
    <w:rsid w:val="00BF451A"/>
    <w:rsid w:val="00BF4A58"/>
    <w:rsid w:val="00BF4EC6"/>
    <w:rsid w:val="00BF761F"/>
    <w:rsid w:val="00BF7C30"/>
    <w:rsid w:val="00C006CB"/>
    <w:rsid w:val="00C00A35"/>
    <w:rsid w:val="00C012B3"/>
    <w:rsid w:val="00C025D0"/>
    <w:rsid w:val="00C02EE5"/>
    <w:rsid w:val="00C03594"/>
    <w:rsid w:val="00C0476F"/>
    <w:rsid w:val="00C04867"/>
    <w:rsid w:val="00C07526"/>
    <w:rsid w:val="00C07CA3"/>
    <w:rsid w:val="00C124AE"/>
    <w:rsid w:val="00C1565D"/>
    <w:rsid w:val="00C15866"/>
    <w:rsid w:val="00C169FC"/>
    <w:rsid w:val="00C16BAE"/>
    <w:rsid w:val="00C22677"/>
    <w:rsid w:val="00C23101"/>
    <w:rsid w:val="00C255E0"/>
    <w:rsid w:val="00C26CDE"/>
    <w:rsid w:val="00C2797D"/>
    <w:rsid w:val="00C30D84"/>
    <w:rsid w:val="00C3316F"/>
    <w:rsid w:val="00C33657"/>
    <w:rsid w:val="00C3368F"/>
    <w:rsid w:val="00C347E6"/>
    <w:rsid w:val="00C3491B"/>
    <w:rsid w:val="00C36D69"/>
    <w:rsid w:val="00C37166"/>
    <w:rsid w:val="00C37845"/>
    <w:rsid w:val="00C40052"/>
    <w:rsid w:val="00C400A6"/>
    <w:rsid w:val="00C41F5B"/>
    <w:rsid w:val="00C427BA"/>
    <w:rsid w:val="00C43056"/>
    <w:rsid w:val="00C432E4"/>
    <w:rsid w:val="00C445EF"/>
    <w:rsid w:val="00C45756"/>
    <w:rsid w:val="00C470B9"/>
    <w:rsid w:val="00C47B80"/>
    <w:rsid w:val="00C47F2D"/>
    <w:rsid w:val="00C50FF9"/>
    <w:rsid w:val="00C517D2"/>
    <w:rsid w:val="00C51807"/>
    <w:rsid w:val="00C5360D"/>
    <w:rsid w:val="00C543C0"/>
    <w:rsid w:val="00C54CF1"/>
    <w:rsid w:val="00C56962"/>
    <w:rsid w:val="00C57F36"/>
    <w:rsid w:val="00C60AE9"/>
    <w:rsid w:val="00C61E1E"/>
    <w:rsid w:val="00C62690"/>
    <w:rsid w:val="00C628E3"/>
    <w:rsid w:val="00C62FA8"/>
    <w:rsid w:val="00C63D2B"/>
    <w:rsid w:val="00C63D7D"/>
    <w:rsid w:val="00C63DFC"/>
    <w:rsid w:val="00C64006"/>
    <w:rsid w:val="00C654DE"/>
    <w:rsid w:val="00C667B5"/>
    <w:rsid w:val="00C66E8C"/>
    <w:rsid w:val="00C67221"/>
    <w:rsid w:val="00C6743D"/>
    <w:rsid w:val="00C70958"/>
    <w:rsid w:val="00C724B4"/>
    <w:rsid w:val="00C73E51"/>
    <w:rsid w:val="00C74B10"/>
    <w:rsid w:val="00C75402"/>
    <w:rsid w:val="00C76208"/>
    <w:rsid w:val="00C7626B"/>
    <w:rsid w:val="00C762A4"/>
    <w:rsid w:val="00C77549"/>
    <w:rsid w:val="00C77B74"/>
    <w:rsid w:val="00C81C6F"/>
    <w:rsid w:val="00C82104"/>
    <w:rsid w:val="00C83B79"/>
    <w:rsid w:val="00C83BE7"/>
    <w:rsid w:val="00C84777"/>
    <w:rsid w:val="00C84A36"/>
    <w:rsid w:val="00C8505E"/>
    <w:rsid w:val="00C8683B"/>
    <w:rsid w:val="00C8701A"/>
    <w:rsid w:val="00C87749"/>
    <w:rsid w:val="00C908A7"/>
    <w:rsid w:val="00C91BBA"/>
    <w:rsid w:val="00C9351D"/>
    <w:rsid w:val="00C93C11"/>
    <w:rsid w:val="00C94914"/>
    <w:rsid w:val="00C94924"/>
    <w:rsid w:val="00C969CF"/>
    <w:rsid w:val="00C96B0C"/>
    <w:rsid w:val="00C96F15"/>
    <w:rsid w:val="00CA07F1"/>
    <w:rsid w:val="00CA0B5F"/>
    <w:rsid w:val="00CA0D34"/>
    <w:rsid w:val="00CA2930"/>
    <w:rsid w:val="00CA4711"/>
    <w:rsid w:val="00CA48B7"/>
    <w:rsid w:val="00CA5E11"/>
    <w:rsid w:val="00CA6E0F"/>
    <w:rsid w:val="00CB1D05"/>
    <w:rsid w:val="00CB1E2D"/>
    <w:rsid w:val="00CB1EA2"/>
    <w:rsid w:val="00CB2035"/>
    <w:rsid w:val="00CB4FFA"/>
    <w:rsid w:val="00CB65EE"/>
    <w:rsid w:val="00CB7044"/>
    <w:rsid w:val="00CB716F"/>
    <w:rsid w:val="00CB7BBA"/>
    <w:rsid w:val="00CB7D7C"/>
    <w:rsid w:val="00CC0293"/>
    <w:rsid w:val="00CC0590"/>
    <w:rsid w:val="00CC0A1E"/>
    <w:rsid w:val="00CC220B"/>
    <w:rsid w:val="00CC31A6"/>
    <w:rsid w:val="00CC4348"/>
    <w:rsid w:val="00CC4A6E"/>
    <w:rsid w:val="00CC4C04"/>
    <w:rsid w:val="00CC5306"/>
    <w:rsid w:val="00CC5508"/>
    <w:rsid w:val="00CC613F"/>
    <w:rsid w:val="00CC7E7C"/>
    <w:rsid w:val="00CD359B"/>
    <w:rsid w:val="00CD5574"/>
    <w:rsid w:val="00CD59FA"/>
    <w:rsid w:val="00CD6108"/>
    <w:rsid w:val="00CD6549"/>
    <w:rsid w:val="00CD6625"/>
    <w:rsid w:val="00CD6DF8"/>
    <w:rsid w:val="00CD75B8"/>
    <w:rsid w:val="00CD7A4F"/>
    <w:rsid w:val="00CE1F01"/>
    <w:rsid w:val="00CE207B"/>
    <w:rsid w:val="00CE2614"/>
    <w:rsid w:val="00CE2750"/>
    <w:rsid w:val="00CE3670"/>
    <w:rsid w:val="00CE50ED"/>
    <w:rsid w:val="00CE5845"/>
    <w:rsid w:val="00CE63C9"/>
    <w:rsid w:val="00CE757B"/>
    <w:rsid w:val="00CF19CE"/>
    <w:rsid w:val="00CF22D3"/>
    <w:rsid w:val="00CF2FC0"/>
    <w:rsid w:val="00CF49B8"/>
    <w:rsid w:val="00CF4D96"/>
    <w:rsid w:val="00CF5CAD"/>
    <w:rsid w:val="00CF5E38"/>
    <w:rsid w:val="00CF6A5E"/>
    <w:rsid w:val="00CF6E8A"/>
    <w:rsid w:val="00CF7873"/>
    <w:rsid w:val="00D022A7"/>
    <w:rsid w:val="00D02FB2"/>
    <w:rsid w:val="00D042BC"/>
    <w:rsid w:val="00D044D4"/>
    <w:rsid w:val="00D04974"/>
    <w:rsid w:val="00D05D5F"/>
    <w:rsid w:val="00D06BFB"/>
    <w:rsid w:val="00D07124"/>
    <w:rsid w:val="00D10D0B"/>
    <w:rsid w:val="00D1114D"/>
    <w:rsid w:val="00D12527"/>
    <w:rsid w:val="00D12A4B"/>
    <w:rsid w:val="00D136BD"/>
    <w:rsid w:val="00D15452"/>
    <w:rsid w:val="00D15FD2"/>
    <w:rsid w:val="00D176DC"/>
    <w:rsid w:val="00D17B80"/>
    <w:rsid w:val="00D17B9E"/>
    <w:rsid w:val="00D17ED7"/>
    <w:rsid w:val="00D2077E"/>
    <w:rsid w:val="00D20F84"/>
    <w:rsid w:val="00D21434"/>
    <w:rsid w:val="00D2179E"/>
    <w:rsid w:val="00D2273E"/>
    <w:rsid w:val="00D2298B"/>
    <w:rsid w:val="00D22B25"/>
    <w:rsid w:val="00D25A38"/>
    <w:rsid w:val="00D25FD7"/>
    <w:rsid w:val="00D269CE"/>
    <w:rsid w:val="00D271D4"/>
    <w:rsid w:val="00D27318"/>
    <w:rsid w:val="00D276B9"/>
    <w:rsid w:val="00D34852"/>
    <w:rsid w:val="00D351AD"/>
    <w:rsid w:val="00D35B0D"/>
    <w:rsid w:val="00D40495"/>
    <w:rsid w:val="00D417A5"/>
    <w:rsid w:val="00D41C40"/>
    <w:rsid w:val="00D41C56"/>
    <w:rsid w:val="00D42437"/>
    <w:rsid w:val="00D436CD"/>
    <w:rsid w:val="00D43E54"/>
    <w:rsid w:val="00D44905"/>
    <w:rsid w:val="00D4589E"/>
    <w:rsid w:val="00D45BCD"/>
    <w:rsid w:val="00D46C20"/>
    <w:rsid w:val="00D46C72"/>
    <w:rsid w:val="00D4773F"/>
    <w:rsid w:val="00D5351F"/>
    <w:rsid w:val="00D53E27"/>
    <w:rsid w:val="00D544F2"/>
    <w:rsid w:val="00D5503A"/>
    <w:rsid w:val="00D55A95"/>
    <w:rsid w:val="00D56222"/>
    <w:rsid w:val="00D568B7"/>
    <w:rsid w:val="00D57A3B"/>
    <w:rsid w:val="00D60377"/>
    <w:rsid w:val="00D61595"/>
    <w:rsid w:val="00D617BB"/>
    <w:rsid w:val="00D62032"/>
    <w:rsid w:val="00D62944"/>
    <w:rsid w:val="00D63974"/>
    <w:rsid w:val="00D63B2E"/>
    <w:rsid w:val="00D63F34"/>
    <w:rsid w:val="00D64A49"/>
    <w:rsid w:val="00D65BA2"/>
    <w:rsid w:val="00D663DE"/>
    <w:rsid w:val="00D67A73"/>
    <w:rsid w:val="00D712B3"/>
    <w:rsid w:val="00D724B1"/>
    <w:rsid w:val="00D73C9F"/>
    <w:rsid w:val="00D75AE9"/>
    <w:rsid w:val="00D75DCB"/>
    <w:rsid w:val="00D779AE"/>
    <w:rsid w:val="00D77E5C"/>
    <w:rsid w:val="00D80996"/>
    <w:rsid w:val="00D80C21"/>
    <w:rsid w:val="00D8168E"/>
    <w:rsid w:val="00D8276B"/>
    <w:rsid w:val="00D83B87"/>
    <w:rsid w:val="00D83EBD"/>
    <w:rsid w:val="00D90F54"/>
    <w:rsid w:val="00D92028"/>
    <w:rsid w:val="00D92688"/>
    <w:rsid w:val="00D92E21"/>
    <w:rsid w:val="00D93EF5"/>
    <w:rsid w:val="00D94F75"/>
    <w:rsid w:val="00D95A6C"/>
    <w:rsid w:val="00D96AE9"/>
    <w:rsid w:val="00D97533"/>
    <w:rsid w:val="00D975D0"/>
    <w:rsid w:val="00DA52E0"/>
    <w:rsid w:val="00DA596C"/>
    <w:rsid w:val="00DA6079"/>
    <w:rsid w:val="00DA6FA5"/>
    <w:rsid w:val="00DB0C5E"/>
    <w:rsid w:val="00DB0D90"/>
    <w:rsid w:val="00DB0F69"/>
    <w:rsid w:val="00DB134C"/>
    <w:rsid w:val="00DB1690"/>
    <w:rsid w:val="00DB3CBE"/>
    <w:rsid w:val="00DB4F70"/>
    <w:rsid w:val="00DB60C4"/>
    <w:rsid w:val="00DB6736"/>
    <w:rsid w:val="00DB6EBA"/>
    <w:rsid w:val="00DC1662"/>
    <w:rsid w:val="00DC1C22"/>
    <w:rsid w:val="00DC2D4A"/>
    <w:rsid w:val="00DC33AC"/>
    <w:rsid w:val="00DC54E3"/>
    <w:rsid w:val="00DC58D0"/>
    <w:rsid w:val="00DC5B48"/>
    <w:rsid w:val="00DC65C7"/>
    <w:rsid w:val="00DC6C83"/>
    <w:rsid w:val="00DC6D25"/>
    <w:rsid w:val="00DC7018"/>
    <w:rsid w:val="00DC7F6E"/>
    <w:rsid w:val="00DD0FC3"/>
    <w:rsid w:val="00DD181E"/>
    <w:rsid w:val="00DD20C2"/>
    <w:rsid w:val="00DD2D64"/>
    <w:rsid w:val="00DD336F"/>
    <w:rsid w:val="00DD379F"/>
    <w:rsid w:val="00DD3EE6"/>
    <w:rsid w:val="00DD4E2D"/>
    <w:rsid w:val="00DD566F"/>
    <w:rsid w:val="00DD5EC8"/>
    <w:rsid w:val="00DD5FB1"/>
    <w:rsid w:val="00DD6022"/>
    <w:rsid w:val="00DD7E3C"/>
    <w:rsid w:val="00DD7E3E"/>
    <w:rsid w:val="00DE1142"/>
    <w:rsid w:val="00DE1201"/>
    <w:rsid w:val="00DE1F48"/>
    <w:rsid w:val="00DE41A5"/>
    <w:rsid w:val="00DE4316"/>
    <w:rsid w:val="00DE48F1"/>
    <w:rsid w:val="00DE5975"/>
    <w:rsid w:val="00DE5A85"/>
    <w:rsid w:val="00DE5F46"/>
    <w:rsid w:val="00DE63C3"/>
    <w:rsid w:val="00DE7E78"/>
    <w:rsid w:val="00DF30B8"/>
    <w:rsid w:val="00DF3E13"/>
    <w:rsid w:val="00DF52EC"/>
    <w:rsid w:val="00DF53E5"/>
    <w:rsid w:val="00DF5407"/>
    <w:rsid w:val="00DF5547"/>
    <w:rsid w:val="00DF57E4"/>
    <w:rsid w:val="00DF5B65"/>
    <w:rsid w:val="00DF664B"/>
    <w:rsid w:val="00E001DA"/>
    <w:rsid w:val="00E01005"/>
    <w:rsid w:val="00E01398"/>
    <w:rsid w:val="00E018E9"/>
    <w:rsid w:val="00E01D3B"/>
    <w:rsid w:val="00E02985"/>
    <w:rsid w:val="00E02AD5"/>
    <w:rsid w:val="00E03A73"/>
    <w:rsid w:val="00E03B5B"/>
    <w:rsid w:val="00E04B80"/>
    <w:rsid w:val="00E05FDC"/>
    <w:rsid w:val="00E06F2F"/>
    <w:rsid w:val="00E07EA6"/>
    <w:rsid w:val="00E10DCA"/>
    <w:rsid w:val="00E116D3"/>
    <w:rsid w:val="00E127FB"/>
    <w:rsid w:val="00E13876"/>
    <w:rsid w:val="00E14D74"/>
    <w:rsid w:val="00E17321"/>
    <w:rsid w:val="00E17F90"/>
    <w:rsid w:val="00E20F22"/>
    <w:rsid w:val="00E21DEF"/>
    <w:rsid w:val="00E21FAE"/>
    <w:rsid w:val="00E23997"/>
    <w:rsid w:val="00E24FAD"/>
    <w:rsid w:val="00E25FA9"/>
    <w:rsid w:val="00E27027"/>
    <w:rsid w:val="00E27566"/>
    <w:rsid w:val="00E30A5E"/>
    <w:rsid w:val="00E32B3E"/>
    <w:rsid w:val="00E32D1F"/>
    <w:rsid w:val="00E333D1"/>
    <w:rsid w:val="00E34018"/>
    <w:rsid w:val="00E3587D"/>
    <w:rsid w:val="00E35FAF"/>
    <w:rsid w:val="00E3793F"/>
    <w:rsid w:val="00E37C21"/>
    <w:rsid w:val="00E40A84"/>
    <w:rsid w:val="00E40B81"/>
    <w:rsid w:val="00E41356"/>
    <w:rsid w:val="00E4215C"/>
    <w:rsid w:val="00E4228D"/>
    <w:rsid w:val="00E4509A"/>
    <w:rsid w:val="00E45CE9"/>
    <w:rsid w:val="00E468E3"/>
    <w:rsid w:val="00E46E54"/>
    <w:rsid w:val="00E5163D"/>
    <w:rsid w:val="00E51DD9"/>
    <w:rsid w:val="00E5319C"/>
    <w:rsid w:val="00E55A43"/>
    <w:rsid w:val="00E55C44"/>
    <w:rsid w:val="00E5617F"/>
    <w:rsid w:val="00E56433"/>
    <w:rsid w:val="00E577E1"/>
    <w:rsid w:val="00E609C3"/>
    <w:rsid w:val="00E6195F"/>
    <w:rsid w:val="00E62DEA"/>
    <w:rsid w:val="00E635B5"/>
    <w:rsid w:val="00E64AFA"/>
    <w:rsid w:val="00E64E94"/>
    <w:rsid w:val="00E65618"/>
    <w:rsid w:val="00E669FC"/>
    <w:rsid w:val="00E70CE5"/>
    <w:rsid w:val="00E7105F"/>
    <w:rsid w:val="00E710BE"/>
    <w:rsid w:val="00E71358"/>
    <w:rsid w:val="00E73BCA"/>
    <w:rsid w:val="00E73C44"/>
    <w:rsid w:val="00E75D32"/>
    <w:rsid w:val="00E75D9E"/>
    <w:rsid w:val="00E80F75"/>
    <w:rsid w:val="00E83744"/>
    <w:rsid w:val="00E838CA"/>
    <w:rsid w:val="00E84857"/>
    <w:rsid w:val="00E858DB"/>
    <w:rsid w:val="00E85B39"/>
    <w:rsid w:val="00E86A1F"/>
    <w:rsid w:val="00E86B03"/>
    <w:rsid w:val="00E879BF"/>
    <w:rsid w:val="00E87C25"/>
    <w:rsid w:val="00E902DE"/>
    <w:rsid w:val="00E9280A"/>
    <w:rsid w:val="00E93C20"/>
    <w:rsid w:val="00E95BFF"/>
    <w:rsid w:val="00E97CE0"/>
    <w:rsid w:val="00EA027C"/>
    <w:rsid w:val="00EA07E1"/>
    <w:rsid w:val="00EA1114"/>
    <w:rsid w:val="00EA39BB"/>
    <w:rsid w:val="00EA3BCB"/>
    <w:rsid w:val="00EA5478"/>
    <w:rsid w:val="00EA5DDC"/>
    <w:rsid w:val="00EA63E7"/>
    <w:rsid w:val="00EB048E"/>
    <w:rsid w:val="00EB105D"/>
    <w:rsid w:val="00EB1601"/>
    <w:rsid w:val="00EB1C16"/>
    <w:rsid w:val="00EB2040"/>
    <w:rsid w:val="00EB22E2"/>
    <w:rsid w:val="00EB3C9D"/>
    <w:rsid w:val="00EB43F5"/>
    <w:rsid w:val="00EB4C71"/>
    <w:rsid w:val="00EB4EAD"/>
    <w:rsid w:val="00EB4FF6"/>
    <w:rsid w:val="00EB5D02"/>
    <w:rsid w:val="00EB6372"/>
    <w:rsid w:val="00EB64DE"/>
    <w:rsid w:val="00EB74BD"/>
    <w:rsid w:val="00EC1CB3"/>
    <w:rsid w:val="00EC2958"/>
    <w:rsid w:val="00EC2A0D"/>
    <w:rsid w:val="00EC2AAF"/>
    <w:rsid w:val="00EC2ADD"/>
    <w:rsid w:val="00EC2F2C"/>
    <w:rsid w:val="00EC3F58"/>
    <w:rsid w:val="00EC4608"/>
    <w:rsid w:val="00EC47F9"/>
    <w:rsid w:val="00EC67EB"/>
    <w:rsid w:val="00EC683E"/>
    <w:rsid w:val="00EC6CD3"/>
    <w:rsid w:val="00EC76B1"/>
    <w:rsid w:val="00ED0814"/>
    <w:rsid w:val="00ED0D0D"/>
    <w:rsid w:val="00ED21B7"/>
    <w:rsid w:val="00ED27CD"/>
    <w:rsid w:val="00ED2A92"/>
    <w:rsid w:val="00ED3439"/>
    <w:rsid w:val="00ED52AF"/>
    <w:rsid w:val="00ED5655"/>
    <w:rsid w:val="00ED6E71"/>
    <w:rsid w:val="00ED788F"/>
    <w:rsid w:val="00EE0F2A"/>
    <w:rsid w:val="00EE17AE"/>
    <w:rsid w:val="00EE1C4F"/>
    <w:rsid w:val="00EE254B"/>
    <w:rsid w:val="00EE267E"/>
    <w:rsid w:val="00EE2AE6"/>
    <w:rsid w:val="00EE2C51"/>
    <w:rsid w:val="00EE300C"/>
    <w:rsid w:val="00EE3F4D"/>
    <w:rsid w:val="00EE4D22"/>
    <w:rsid w:val="00EE58EC"/>
    <w:rsid w:val="00EE5997"/>
    <w:rsid w:val="00EE622E"/>
    <w:rsid w:val="00EE7B89"/>
    <w:rsid w:val="00EF07C3"/>
    <w:rsid w:val="00EF0E27"/>
    <w:rsid w:val="00EF205A"/>
    <w:rsid w:val="00EF2A11"/>
    <w:rsid w:val="00EF5348"/>
    <w:rsid w:val="00EF5BA9"/>
    <w:rsid w:val="00EF5CCA"/>
    <w:rsid w:val="00F016B7"/>
    <w:rsid w:val="00F02010"/>
    <w:rsid w:val="00F02248"/>
    <w:rsid w:val="00F031DE"/>
    <w:rsid w:val="00F0694B"/>
    <w:rsid w:val="00F07697"/>
    <w:rsid w:val="00F106CC"/>
    <w:rsid w:val="00F11AB9"/>
    <w:rsid w:val="00F12247"/>
    <w:rsid w:val="00F144C1"/>
    <w:rsid w:val="00F15466"/>
    <w:rsid w:val="00F22DF4"/>
    <w:rsid w:val="00F23902"/>
    <w:rsid w:val="00F2440F"/>
    <w:rsid w:val="00F25E12"/>
    <w:rsid w:val="00F260EF"/>
    <w:rsid w:val="00F27027"/>
    <w:rsid w:val="00F27802"/>
    <w:rsid w:val="00F2780A"/>
    <w:rsid w:val="00F300F7"/>
    <w:rsid w:val="00F30852"/>
    <w:rsid w:val="00F3318B"/>
    <w:rsid w:val="00F3449B"/>
    <w:rsid w:val="00F3558F"/>
    <w:rsid w:val="00F360E8"/>
    <w:rsid w:val="00F3624B"/>
    <w:rsid w:val="00F36928"/>
    <w:rsid w:val="00F37FA1"/>
    <w:rsid w:val="00F4096D"/>
    <w:rsid w:val="00F41762"/>
    <w:rsid w:val="00F41E72"/>
    <w:rsid w:val="00F43C26"/>
    <w:rsid w:val="00F43C4A"/>
    <w:rsid w:val="00F44D60"/>
    <w:rsid w:val="00F4719E"/>
    <w:rsid w:val="00F47379"/>
    <w:rsid w:val="00F518BC"/>
    <w:rsid w:val="00F52266"/>
    <w:rsid w:val="00F54033"/>
    <w:rsid w:val="00F54160"/>
    <w:rsid w:val="00F564BC"/>
    <w:rsid w:val="00F6137A"/>
    <w:rsid w:val="00F622B1"/>
    <w:rsid w:val="00F63BFC"/>
    <w:rsid w:val="00F63F01"/>
    <w:rsid w:val="00F648A9"/>
    <w:rsid w:val="00F64F4F"/>
    <w:rsid w:val="00F67184"/>
    <w:rsid w:val="00F70D5D"/>
    <w:rsid w:val="00F71926"/>
    <w:rsid w:val="00F71D98"/>
    <w:rsid w:val="00F72786"/>
    <w:rsid w:val="00F74234"/>
    <w:rsid w:val="00F74D96"/>
    <w:rsid w:val="00F75CE6"/>
    <w:rsid w:val="00F809C6"/>
    <w:rsid w:val="00F80DBC"/>
    <w:rsid w:val="00F81E5A"/>
    <w:rsid w:val="00F8215D"/>
    <w:rsid w:val="00F83B0A"/>
    <w:rsid w:val="00F83CDE"/>
    <w:rsid w:val="00F83E86"/>
    <w:rsid w:val="00F8463A"/>
    <w:rsid w:val="00F8475F"/>
    <w:rsid w:val="00F84874"/>
    <w:rsid w:val="00F8607D"/>
    <w:rsid w:val="00F861AC"/>
    <w:rsid w:val="00F92CFF"/>
    <w:rsid w:val="00F93595"/>
    <w:rsid w:val="00F939B8"/>
    <w:rsid w:val="00F93E8F"/>
    <w:rsid w:val="00F945FB"/>
    <w:rsid w:val="00F9489E"/>
    <w:rsid w:val="00F95A65"/>
    <w:rsid w:val="00F97708"/>
    <w:rsid w:val="00FA0810"/>
    <w:rsid w:val="00FA0BAD"/>
    <w:rsid w:val="00FA1F3A"/>
    <w:rsid w:val="00FA2107"/>
    <w:rsid w:val="00FA4642"/>
    <w:rsid w:val="00FA6015"/>
    <w:rsid w:val="00FA6579"/>
    <w:rsid w:val="00FA7A8B"/>
    <w:rsid w:val="00FB144D"/>
    <w:rsid w:val="00FB2F9E"/>
    <w:rsid w:val="00FB55E8"/>
    <w:rsid w:val="00FB69CF"/>
    <w:rsid w:val="00FB6B0C"/>
    <w:rsid w:val="00FB6BB0"/>
    <w:rsid w:val="00FB78B3"/>
    <w:rsid w:val="00FC2B69"/>
    <w:rsid w:val="00FC3887"/>
    <w:rsid w:val="00FC4CEE"/>
    <w:rsid w:val="00FC50DC"/>
    <w:rsid w:val="00FC5CBD"/>
    <w:rsid w:val="00FC60B8"/>
    <w:rsid w:val="00FD1A61"/>
    <w:rsid w:val="00FD365D"/>
    <w:rsid w:val="00FD46BC"/>
    <w:rsid w:val="00FD4A96"/>
    <w:rsid w:val="00FD6FBC"/>
    <w:rsid w:val="00FE01AD"/>
    <w:rsid w:val="00FE065A"/>
    <w:rsid w:val="00FE0F2D"/>
    <w:rsid w:val="00FE24A4"/>
    <w:rsid w:val="00FE300F"/>
    <w:rsid w:val="00FE3F91"/>
    <w:rsid w:val="00FE40D3"/>
    <w:rsid w:val="00FE5194"/>
    <w:rsid w:val="00FE540A"/>
    <w:rsid w:val="00FE5A04"/>
    <w:rsid w:val="00FE5F4D"/>
    <w:rsid w:val="00FE6BF9"/>
    <w:rsid w:val="00FF0014"/>
    <w:rsid w:val="00FF1AEB"/>
    <w:rsid w:val="00FF1C73"/>
    <w:rsid w:val="00FF63A8"/>
    <w:rsid w:val="00FF7C94"/>
    <w:rsid w:val="05541B32"/>
    <w:rsid w:val="0A5F30F2"/>
    <w:rsid w:val="0FA7E96B"/>
    <w:rsid w:val="108F6383"/>
    <w:rsid w:val="11049476"/>
    <w:rsid w:val="18700FF3"/>
    <w:rsid w:val="18E10468"/>
    <w:rsid w:val="27786864"/>
    <w:rsid w:val="27A53301"/>
    <w:rsid w:val="2893E2B5"/>
    <w:rsid w:val="292746BB"/>
    <w:rsid w:val="2983D434"/>
    <w:rsid w:val="35AF745E"/>
    <w:rsid w:val="35D6515D"/>
    <w:rsid w:val="411E7193"/>
    <w:rsid w:val="45841FDC"/>
    <w:rsid w:val="551CD17A"/>
    <w:rsid w:val="59AF143F"/>
    <w:rsid w:val="5A889691"/>
    <w:rsid w:val="5BA7075B"/>
    <w:rsid w:val="5CAE81AE"/>
    <w:rsid w:val="5F87106F"/>
    <w:rsid w:val="61871B86"/>
    <w:rsid w:val="61CD42B4"/>
    <w:rsid w:val="622964D7"/>
    <w:rsid w:val="6B3342D0"/>
    <w:rsid w:val="7216B7A1"/>
    <w:rsid w:val="72D561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F48A3"/>
  <w15:chartTrackingRefBased/>
  <w15:docId w15:val="{19EDD9F7-88A4-443C-B210-E14336BD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FA9"/>
    <w:rPr>
      <w:lang w:eastAsia="en-US"/>
    </w:rPr>
  </w:style>
  <w:style w:type="paragraph" w:styleId="Heading1">
    <w:name w:val="heading 1"/>
    <w:basedOn w:val="Normal"/>
    <w:next w:val="Normal"/>
    <w:autoRedefine/>
    <w:qFormat/>
    <w:rsid w:val="00896C2E"/>
    <w:pPr>
      <w:keepNext/>
      <w:outlineLvl w:val="0"/>
    </w:pPr>
    <w:rPr>
      <w:rFonts w:ascii="Arial" w:hAnsi="Arial" w:cs="Arial"/>
      <w:b/>
    </w:rPr>
  </w:style>
  <w:style w:type="paragraph" w:styleId="Heading2">
    <w:name w:val="heading 2"/>
    <w:basedOn w:val="Normal"/>
    <w:next w:val="Normal"/>
    <w:qFormat/>
    <w:rsid w:val="009A0B92"/>
    <w:pPr>
      <w:keepNext/>
      <w:spacing w:before="240" w:after="60"/>
      <w:outlineLvl w:val="1"/>
    </w:pPr>
    <w:rPr>
      <w:b/>
      <w:i/>
      <w:sz w:val="28"/>
    </w:rPr>
  </w:style>
  <w:style w:type="paragraph" w:styleId="Heading3">
    <w:name w:val="heading 3"/>
    <w:basedOn w:val="Normal"/>
    <w:next w:val="Normal"/>
    <w:qFormat/>
    <w:rsid w:val="00371901"/>
    <w:pPr>
      <w:keepNext/>
      <w:spacing w:before="240" w:after="60"/>
      <w:outlineLvl w:val="2"/>
    </w:pPr>
    <w:rPr>
      <w:b/>
    </w:rPr>
  </w:style>
  <w:style w:type="paragraph" w:styleId="Heading4">
    <w:name w:val="heading 4"/>
    <w:basedOn w:val="Normal"/>
    <w:next w:val="Normal"/>
    <w:qFormat/>
    <w:rsid w:val="00632FA9"/>
    <w:pPr>
      <w:keepNext/>
      <w:outlineLvl w:val="3"/>
    </w:pPr>
    <w:rPr>
      <w:rFonts w:ascii="Arial" w:hAnsi="Arial"/>
      <w:b/>
      <w:sz w:val="32"/>
    </w:rPr>
  </w:style>
  <w:style w:type="paragraph" w:styleId="Heading5">
    <w:name w:val="heading 5"/>
    <w:basedOn w:val="Normal"/>
    <w:next w:val="Normal"/>
    <w:qFormat/>
    <w:rsid w:val="000404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A20FD"/>
    <w:rPr>
      <w:rFonts w:ascii="Arial" w:hAnsi="Arial"/>
    </w:rPr>
  </w:style>
  <w:style w:type="paragraph" w:customStyle="1" w:styleId="Style4">
    <w:name w:val="Style4"/>
    <w:basedOn w:val="Heading3"/>
    <w:rsid w:val="00050616"/>
    <w:pPr>
      <w:keepNext w:val="0"/>
      <w:widowControl w:val="0"/>
      <w:overflowPunct w:val="0"/>
      <w:autoSpaceDE w:val="0"/>
      <w:autoSpaceDN w:val="0"/>
      <w:adjustRightInd w:val="0"/>
      <w:spacing w:before="0" w:after="0"/>
      <w:textAlignment w:val="baseline"/>
    </w:pPr>
    <w:rPr>
      <w:b w:val="0"/>
      <w:bCs/>
      <w:i/>
      <w:kern w:val="28"/>
      <w:sz w:val="24"/>
      <w:u w:val="single"/>
    </w:rPr>
  </w:style>
  <w:style w:type="paragraph" w:customStyle="1" w:styleId="StyleHeading1Left0cmFirstline0cm">
    <w:name w:val="Style Heading 1 + Left:  0 cm First line:  0 cm"/>
    <w:basedOn w:val="Heading1"/>
    <w:autoRedefine/>
    <w:rsid w:val="00FB55E8"/>
    <w:pPr>
      <w:jc w:val="center"/>
    </w:pPr>
    <w:rPr>
      <w:rFonts w:cs="Times New Roman"/>
    </w:rPr>
  </w:style>
  <w:style w:type="paragraph" w:styleId="Footer">
    <w:name w:val="footer"/>
    <w:basedOn w:val="Normal"/>
    <w:link w:val="FooterChar"/>
    <w:autoRedefine/>
    <w:uiPriority w:val="99"/>
    <w:rsid w:val="00F031DE"/>
    <w:pPr>
      <w:tabs>
        <w:tab w:val="center" w:pos="4153"/>
        <w:tab w:val="right" w:pos="8306"/>
      </w:tabs>
    </w:pPr>
    <w:rPr>
      <w:rFonts w:ascii="Arial" w:hAnsi="Arial" w:cs="Arial"/>
      <w:noProof/>
      <w:sz w:val="22"/>
      <w:szCs w:val="22"/>
    </w:rPr>
  </w:style>
  <w:style w:type="paragraph" w:styleId="TOC1">
    <w:name w:val="toc 1"/>
    <w:basedOn w:val="Normal"/>
    <w:next w:val="Normal"/>
    <w:autoRedefine/>
    <w:semiHidden/>
    <w:rsid w:val="001D7220"/>
  </w:style>
  <w:style w:type="paragraph" w:styleId="ListNumber">
    <w:name w:val="List Number"/>
    <w:basedOn w:val="Normal"/>
    <w:rsid w:val="002E50A8"/>
    <w:pPr>
      <w:numPr>
        <w:numId w:val="1"/>
      </w:numPr>
      <w:spacing w:before="240" w:after="120"/>
    </w:pPr>
    <w:rPr>
      <w:b/>
      <w:lang w:eastAsia="en-GB"/>
    </w:rPr>
  </w:style>
  <w:style w:type="paragraph" w:styleId="ListNumber2">
    <w:name w:val="List Number 2"/>
    <w:basedOn w:val="Normal"/>
    <w:rsid w:val="00055BE3"/>
    <w:pPr>
      <w:numPr>
        <w:ilvl w:val="1"/>
        <w:numId w:val="1"/>
      </w:numPr>
      <w:overflowPunct w:val="0"/>
      <w:autoSpaceDE w:val="0"/>
      <w:autoSpaceDN w:val="0"/>
      <w:adjustRightInd w:val="0"/>
      <w:textAlignment w:val="baseline"/>
    </w:pPr>
    <w:rPr>
      <w:lang w:eastAsia="en-GB"/>
    </w:rPr>
  </w:style>
  <w:style w:type="paragraph" w:customStyle="1" w:styleId="Style2">
    <w:name w:val="Style2"/>
    <w:basedOn w:val="CommentText"/>
    <w:rsid w:val="00B352A5"/>
    <w:rPr>
      <w:sz w:val="24"/>
      <w:lang w:eastAsia="en-GB"/>
    </w:rPr>
  </w:style>
  <w:style w:type="paragraph" w:styleId="CommentText">
    <w:name w:val="annotation text"/>
    <w:basedOn w:val="Normal"/>
    <w:link w:val="CommentTextChar"/>
    <w:semiHidden/>
    <w:rsid w:val="00B352A5"/>
  </w:style>
  <w:style w:type="paragraph" w:styleId="BodyText">
    <w:name w:val="Body Text"/>
    <w:basedOn w:val="Normal"/>
    <w:link w:val="BodyTextChar"/>
    <w:rsid w:val="00632FA9"/>
    <w:pPr>
      <w:jc w:val="both"/>
    </w:pPr>
    <w:rPr>
      <w:rFonts w:ascii="Arial" w:hAnsi="Arial" w:cs="Arial"/>
    </w:rPr>
  </w:style>
  <w:style w:type="paragraph" w:styleId="BodyText2">
    <w:name w:val="Body Text 2"/>
    <w:basedOn w:val="Normal"/>
    <w:rsid w:val="00632FA9"/>
    <w:pPr>
      <w:jc w:val="both"/>
    </w:pPr>
    <w:rPr>
      <w:rFonts w:ascii="HelveticaNeue LT 45 Light" w:hAnsi="HelveticaNeue LT 45 Light" w:cs="Arial"/>
      <w:sz w:val="24"/>
    </w:rPr>
  </w:style>
  <w:style w:type="paragraph" w:styleId="Header">
    <w:name w:val="header"/>
    <w:basedOn w:val="Normal"/>
    <w:rsid w:val="005A01FF"/>
    <w:pPr>
      <w:tabs>
        <w:tab w:val="center" w:pos="4320"/>
        <w:tab w:val="right" w:pos="8640"/>
      </w:tabs>
    </w:pPr>
  </w:style>
  <w:style w:type="character" w:styleId="PageNumber">
    <w:name w:val="page number"/>
    <w:basedOn w:val="DefaultParagraphFont"/>
    <w:rsid w:val="005A01FF"/>
  </w:style>
  <w:style w:type="character" w:styleId="Hyperlink">
    <w:name w:val="Hyperlink"/>
    <w:rsid w:val="00456388"/>
    <w:rPr>
      <w:color w:val="0000FF"/>
      <w:u w:val="single"/>
    </w:rPr>
  </w:style>
  <w:style w:type="paragraph" w:customStyle="1" w:styleId="Char">
    <w:name w:val="Char"/>
    <w:basedOn w:val="Normal"/>
    <w:rsid w:val="00383CD1"/>
    <w:pPr>
      <w:spacing w:after="160" w:line="240" w:lineRule="exact"/>
    </w:pPr>
    <w:rPr>
      <w:rFonts w:ascii="Tahoma" w:hAnsi="Tahoma" w:cs="Tahoma"/>
      <w:lang w:val="en-US"/>
    </w:rPr>
  </w:style>
  <w:style w:type="paragraph" w:styleId="BalloonText">
    <w:name w:val="Balloon Text"/>
    <w:basedOn w:val="Normal"/>
    <w:link w:val="BalloonTextChar"/>
    <w:rsid w:val="00814885"/>
    <w:rPr>
      <w:rFonts w:ascii="Tahoma" w:hAnsi="Tahoma" w:cs="Tahoma"/>
      <w:sz w:val="16"/>
      <w:szCs w:val="16"/>
    </w:rPr>
  </w:style>
  <w:style w:type="character" w:customStyle="1" w:styleId="BalloonTextChar">
    <w:name w:val="Balloon Text Char"/>
    <w:link w:val="BalloonText"/>
    <w:rsid w:val="00814885"/>
    <w:rPr>
      <w:rFonts w:ascii="Tahoma" w:hAnsi="Tahoma" w:cs="Tahoma"/>
      <w:sz w:val="16"/>
      <w:szCs w:val="16"/>
      <w:lang w:eastAsia="en-US"/>
    </w:rPr>
  </w:style>
  <w:style w:type="paragraph" w:customStyle="1" w:styleId="CorporateApplication">
    <w:name w:val="Corporate Application"/>
    <w:basedOn w:val="Normal"/>
    <w:rsid w:val="002636A4"/>
    <w:rPr>
      <w:rFonts w:ascii="GarmdITC Bk BT" w:hAnsi="GarmdITC Bk BT"/>
      <w:sz w:val="28"/>
      <w:lang w:val="en-US"/>
    </w:rPr>
  </w:style>
  <w:style w:type="paragraph" w:styleId="ListParagraph">
    <w:name w:val="List Paragraph"/>
    <w:basedOn w:val="Normal"/>
    <w:uiPriority w:val="34"/>
    <w:qFormat/>
    <w:rsid w:val="004F109D"/>
    <w:pPr>
      <w:ind w:left="720"/>
    </w:pPr>
  </w:style>
  <w:style w:type="character" w:styleId="FollowedHyperlink">
    <w:name w:val="FollowedHyperlink"/>
    <w:rsid w:val="00C169FC"/>
    <w:rPr>
      <w:color w:val="800080"/>
      <w:u w:val="single"/>
    </w:rPr>
  </w:style>
  <w:style w:type="paragraph" w:customStyle="1" w:styleId="Default">
    <w:name w:val="Default"/>
    <w:rsid w:val="005E12BE"/>
    <w:pPr>
      <w:autoSpaceDE w:val="0"/>
      <w:autoSpaceDN w:val="0"/>
      <w:adjustRightInd w:val="0"/>
    </w:pPr>
    <w:rPr>
      <w:rFonts w:ascii="Calibri" w:hAnsi="Calibri" w:cs="Calibri"/>
      <w:color w:val="000000"/>
      <w:sz w:val="24"/>
      <w:szCs w:val="24"/>
      <w:lang w:eastAsia="en-GB"/>
    </w:rPr>
  </w:style>
  <w:style w:type="character" w:styleId="UnresolvedMention">
    <w:name w:val="Unresolved Mention"/>
    <w:uiPriority w:val="99"/>
    <w:semiHidden/>
    <w:unhideWhenUsed/>
    <w:rsid w:val="009224A4"/>
    <w:rPr>
      <w:color w:val="808080"/>
      <w:shd w:val="clear" w:color="auto" w:fill="E6E6E6"/>
    </w:rPr>
  </w:style>
  <w:style w:type="table" w:styleId="TableGrid">
    <w:name w:val="Table Grid"/>
    <w:basedOn w:val="TableNormal"/>
    <w:uiPriority w:val="39"/>
    <w:rsid w:val="009C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F30"/>
    <w:pPr>
      <w:spacing w:before="100" w:beforeAutospacing="1" w:after="100" w:afterAutospacing="1"/>
    </w:pPr>
    <w:rPr>
      <w:sz w:val="24"/>
      <w:szCs w:val="24"/>
      <w:lang w:eastAsia="en-GB"/>
    </w:rPr>
  </w:style>
  <w:style w:type="character" w:styleId="CommentReference">
    <w:name w:val="annotation reference"/>
    <w:basedOn w:val="DefaultParagraphFont"/>
    <w:rsid w:val="00E9280A"/>
    <w:rPr>
      <w:sz w:val="16"/>
      <w:szCs w:val="16"/>
    </w:rPr>
  </w:style>
  <w:style w:type="paragraph" w:styleId="CommentSubject">
    <w:name w:val="annotation subject"/>
    <w:basedOn w:val="CommentText"/>
    <w:next w:val="CommentText"/>
    <w:link w:val="CommentSubjectChar"/>
    <w:rsid w:val="00E9280A"/>
    <w:rPr>
      <w:b/>
      <w:bCs/>
    </w:rPr>
  </w:style>
  <w:style w:type="character" w:customStyle="1" w:styleId="CommentTextChar">
    <w:name w:val="Comment Text Char"/>
    <w:basedOn w:val="DefaultParagraphFont"/>
    <w:link w:val="CommentText"/>
    <w:semiHidden/>
    <w:rsid w:val="00E9280A"/>
    <w:rPr>
      <w:lang w:eastAsia="en-US"/>
    </w:rPr>
  </w:style>
  <w:style w:type="character" w:customStyle="1" w:styleId="CommentSubjectChar">
    <w:name w:val="Comment Subject Char"/>
    <w:basedOn w:val="CommentTextChar"/>
    <w:link w:val="CommentSubject"/>
    <w:rsid w:val="00E9280A"/>
    <w:rPr>
      <w:b/>
      <w:bCs/>
      <w:lang w:eastAsia="en-US"/>
    </w:rPr>
  </w:style>
  <w:style w:type="paragraph" w:styleId="Revision">
    <w:name w:val="Revision"/>
    <w:hidden/>
    <w:uiPriority w:val="99"/>
    <w:semiHidden/>
    <w:rsid w:val="00910CFB"/>
    <w:rPr>
      <w:lang w:eastAsia="en-US"/>
    </w:rPr>
  </w:style>
  <w:style w:type="character" w:customStyle="1" w:styleId="FooterChar">
    <w:name w:val="Footer Char"/>
    <w:basedOn w:val="DefaultParagraphFont"/>
    <w:link w:val="Footer"/>
    <w:uiPriority w:val="99"/>
    <w:rsid w:val="00F031DE"/>
    <w:rPr>
      <w:rFonts w:ascii="Arial" w:hAnsi="Arial" w:cs="Arial"/>
      <w:noProof/>
      <w:sz w:val="22"/>
      <w:szCs w:val="22"/>
      <w:lang w:eastAsia="en-US"/>
    </w:rPr>
  </w:style>
  <w:style w:type="paragraph" w:styleId="ListBullet">
    <w:name w:val="List Bullet"/>
    <w:basedOn w:val="Normal"/>
    <w:autoRedefine/>
    <w:rsid w:val="00612CEF"/>
    <w:pPr>
      <w:numPr>
        <w:numId w:val="3"/>
      </w:numPr>
      <w:spacing w:after="200"/>
      <w:ind w:left="357" w:hanging="357"/>
    </w:pPr>
    <w:rPr>
      <w:rFonts w:ascii="Arial" w:hAnsi="Arial"/>
      <w:noProof/>
      <w:szCs w:val="24"/>
    </w:rPr>
  </w:style>
  <w:style w:type="paragraph" w:customStyle="1" w:styleId="Quick1">
    <w:name w:val="Quick 1."/>
    <w:basedOn w:val="Normal"/>
    <w:rsid w:val="00F22DF4"/>
    <w:pPr>
      <w:widowControl w:val="0"/>
      <w:numPr>
        <w:numId w:val="6"/>
      </w:numPr>
      <w:ind w:left="720" w:hanging="720"/>
    </w:pPr>
    <w:rPr>
      <w:rFonts w:ascii="Arial" w:hAnsi="Arial"/>
      <w:snapToGrid w:val="0"/>
      <w:sz w:val="24"/>
      <w:lang w:val="en-US"/>
    </w:rPr>
  </w:style>
  <w:style w:type="character" w:customStyle="1" w:styleId="BodyTextChar">
    <w:name w:val="Body Text Char"/>
    <w:basedOn w:val="DefaultParagraphFont"/>
    <w:link w:val="BodyText"/>
    <w:rsid w:val="00865DC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99297">
      <w:bodyDiv w:val="1"/>
      <w:marLeft w:val="0"/>
      <w:marRight w:val="0"/>
      <w:marTop w:val="0"/>
      <w:marBottom w:val="0"/>
      <w:divBdr>
        <w:top w:val="none" w:sz="0" w:space="0" w:color="auto"/>
        <w:left w:val="none" w:sz="0" w:space="0" w:color="auto"/>
        <w:bottom w:val="none" w:sz="0" w:space="0" w:color="auto"/>
        <w:right w:val="none" w:sz="0" w:space="0" w:color="auto"/>
      </w:divBdr>
    </w:div>
    <w:div w:id="176848407">
      <w:bodyDiv w:val="1"/>
      <w:marLeft w:val="0"/>
      <w:marRight w:val="0"/>
      <w:marTop w:val="0"/>
      <w:marBottom w:val="0"/>
      <w:divBdr>
        <w:top w:val="none" w:sz="0" w:space="0" w:color="auto"/>
        <w:left w:val="none" w:sz="0" w:space="0" w:color="auto"/>
        <w:bottom w:val="none" w:sz="0" w:space="0" w:color="auto"/>
        <w:right w:val="none" w:sz="0" w:space="0" w:color="auto"/>
      </w:divBdr>
    </w:div>
    <w:div w:id="313338259">
      <w:bodyDiv w:val="1"/>
      <w:marLeft w:val="0"/>
      <w:marRight w:val="0"/>
      <w:marTop w:val="0"/>
      <w:marBottom w:val="0"/>
      <w:divBdr>
        <w:top w:val="none" w:sz="0" w:space="0" w:color="auto"/>
        <w:left w:val="none" w:sz="0" w:space="0" w:color="auto"/>
        <w:bottom w:val="none" w:sz="0" w:space="0" w:color="auto"/>
        <w:right w:val="none" w:sz="0" w:space="0" w:color="auto"/>
      </w:divBdr>
    </w:div>
    <w:div w:id="615017534">
      <w:bodyDiv w:val="1"/>
      <w:marLeft w:val="0"/>
      <w:marRight w:val="0"/>
      <w:marTop w:val="0"/>
      <w:marBottom w:val="0"/>
      <w:divBdr>
        <w:top w:val="none" w:sz="0" w:space="0" w:color="auto"/>
        <w:left w:val="none" w:sz="0" w:space="0" w:color="auto"/>
        <w:bottom w:val="none" w:sz="0" w:space="0" w:color="auto"/>
        <w:right w:val="none" w:sz="0" w:space="0" w:color="auto"/>
      </w:divBdr>
    </w:div>
    <w:div w:id="1092582731">
      <w:bodyDiv w:val="1"/>
      <w:marLeft w:val="0"/>
      <w:marRight w:val="0"/>
      <w:marTop w:val="0"/>
      <w:marBottom w:val="0"/>
      <w:divBdr>
        <w:top w:val="none" w:sz="0" w:space="0" w:color="auto"/>
        <w:left w:val="none" w:sz="0" w:space="0" w:color="auto"/>
        <w:bottom w:val="none" w:sz="0" w:space="0" w:color="auto"/>
        <w:right w:val="none" w:sz="0" w:space="0" w:color="auto"/>
      </w:divBdr>
    </w:div>
    <w:div w:id="1173489217">
      <w:bodyDiv w:val="1"/>
      <w:marLeft w:val="0"/>
      <w:marRight w:val="0"/>
      <w:marTop w:val="0"/>
      <w:marBottom w:val="0"/>
      <w:divBdr>
        <w:top w:val="none" w:sz="0" w:space="0" w:color="auto"/>
        <w:left w:val="none" w:sz="0" w:space="0" w:color="auto"/>
        <w:bottom w:val="none" w:sz="0" w:space="0" w:color="auto"/>
        <w:right w:val="none" w:sz="0" w:space="0" w:color="auto"/>
      </w:divBdr>
    </w:div>
    <w:div w:id="1245189002">
      <w:bodyDiv w:val="1"/>
      <w:marLeft w:val="0"/>
      <w:marRight w:val="0"/>
      <w:marTop w:val="0"/>
      <w:marBottom w:val="0"/>
      <w:divBdr>
        <w:top w:val="none" w:sz="0" w:space="0" w:color="auto"/>
        <w:left w:val="none" w:sz="0" w:space="0" w:color="auto"/>
        <w:bottom w:val="none" w:sz="0" w:space="0" w:color="auto"/>
        <w:right w:val="none" w:sz="0" w:space="0" w:color="auto"/>
      </w:divBdr>
    </w:div>
    <w:div w:id="1245841058">
      <w:bodyDiv w:val="1"/>
      <w:marLeft w:val="0"/>
      <w:marRight w:val="0"/>
      <w:marTop w:val="0"/>
      <w:marBottom w:val="0"/>
      <w:divBdr>
        <w:top w:val="none" w:sz="0" w:space="0" w:color="auto"/>
        <w:left w:val="none" w:sz="0" w:space="0" w:color="auto"/>
        <w:bottom w:val="none" w:sz="0" w:space="0" w:color="auto"/>
        <w:right w:val="none" w:sz="0" w:space="0" w:color="auto"/>
      </w:divBdr>
    </w:div>
    <w:div w:id="1864635868">
      <w:bodyDiv w:val="1"/>
      <w:marLeft w:val="0"/>
      <w:marRight w:val="0"/>
      <w:marTop w:val="0"/>
      <w:marBottom w:val="0"/>
      <w:divBdr>
        <w:top w:val="none" w:sz="0" w:space="0" w:color="auto"/>
        <w:left w:val="none" w:sz="0" w:space="0" w:color="auto"/>
        <w:bottom w:val="none" w:sz="0" w:space="0" w:color="auto"/>
        <w:right w:val="none" w:sz="0" w:space="0" w:color="auto"/>
      </w:divBdr>
    </w:div>
    <w:div w:id="207685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newportliv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6DCD1DB9F27444ABB0976EB456C77E" ma:contentTypeVersion="13" ma:contentTypeDescription="Create a new document." ma:contentTypeScope="" ma:versionID="98456cb2410f721a916f9ed21566fe27">
  <xsd:schema xmlns:xsd="http://www.w3.org/2001/XMLSchema" xmlns:xs="http://www.w3.org/2001/XMLSchema" xmlns:p="http://schemas.microsoft.com/office/2006/metadata/properties" xmlns:ns3="ed1dab26-a8bf-46de-a570-af164a2ea1ba" xmlns:ns4="6ba7eaa7-bf8d-43ca-a3a1-6fb653edbbf8" targetNamespace="http://schemas.microsoft.com/office/2006/metadata/properties" ma:root="true" ma:fieldsID="e54b84902641631c758396ab186121c3" ns3:_="" ns4:_="">
    <xsd:import namespace="ed1dab26-a8bf-46de-a570-af164a2ea1ba"/>
    <xsd:import namespace="6ba7eaa7-bf8d-43ca-a3a1-6fb653edbb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b26-a8bf-46de-a570-af164a2ea1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7eaa7-bf8d-43ca-a3a1-6fb653edbb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181F9-6727-4F1E-8F57-CCDF6F8332D7}">
  <ds:schemaRefs>
    <ds:schemaRef ds:uri="http://schemas.openxmlformats.org/officeDocument/2006/bibliography"/>
  </ds:schemaRefs>
</ds:datastoreItem>
</file>

<file path=customXml/itemProps2.xml><?xml version="1.0" encoding="utf-8"?>
<ds:datastoreItem xmlns:ds="http://schemas.openxmlformats.org/officeDocument/2006/customXml" ds:itemID="{8F2AC807-8E8C-4FDA-874F-EAF28015550A}">
  <ds:schemaRefs>
    <ds:schemaRef ds:uri="http://schemas.microsoft.com/sharepoint/v3/contenttype/forms"/>
  </ds:schemaRefs>
</ds:datastoreItem>
</file>

<file path=customXml/itemProps3.xml><?xml version="1.0" encoding="utf-8"?>
<ds:datastoreItem xmlns:ds="http://schemas.openxmlformats.org/officeDocument/2006/customXml" ds:itemID="{66B0C682-EE25-49E2-B0C3-0592F3FC2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ab26-a8bf-46de-a570-af164a2ea1ba"/>
    <ds:schemaRef ds:uri="6ba7eaa7-bf8d-43ca-a3a1-6fb653edb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H. C. Associates</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Helen Cooper</dc:creator>
  <cp:keywords/>
  <dc:description/>
  <cp:lastModifiedBy>Martyn Seaward</cp:lastModifiedBy>
  <cp:revision>4</cp:revision>
  <cp:lastPrinted>2020-01-06T13:55:00Z</cp:lastPrinted>
  <dcterms:created xsi:type="dcterms:W3CDTF">2025-08-01T11:45:00Z</dcterms:created>
  <dcterms:modified xsi:type="dcterms:W3CDTF">2025-08-01T11:46:00Z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0x010100946DCD1DB9F27444ABB0976EB456C77E</vt:lpwstr>
  </property>
</Properties>
</file>